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8CA" w:rsidRPr="00C77112" w:rsidRDefault="00C77112" w:rsidP="00C77112">
      <w:pPr>
        <w:jc w:val="center"/>
        <w:rPr>
          <w:b/>
          <w:u w:val="single"/>
        </w:rPr>
      </w:pPr>
      <w:r w:rsidRPr="00C77112">
        <w:rPr>
          <w:b/>
          <w:u w:val="single"/>
        </w:rPr>
        <w:t>ORDER NO: 135, DT</w:t>
      </w:r>
      <w:proofErr w:type="gramStart"/>
      <w:r w:rsidRPr="00C77112">
        <w:rPr>
          <w:b/>
          <w:u w:val="single"/>
        </w:rPr>
        <w:t>:05.12.2013</w:t>
      </w:r>
      <w:proofErr w:type="gramEnd"/>
      <w:r w:rsidRPr="00C77112">
        <w:rPr>
          <w:b/>
          <w:u w:val="single"/>
        </w:rPr>
        <w:t>.</w:t>
      </w:r>
    </w:p>
    <w:p w:rsidR="00CB48CA" w:rsidRPr="00A82DE6" w:rsidRDefault="00CB48CA" w:rsidP="00CB48CA">
      <w:pPr>
        <w:jc w:val="center"/>
        <w:rPr>
          <w:rFonts w:ascii="Verdana" w:hAnsi="Verdana"/>
          <w:u w:val="single"/>
        </w:rPr>
      </w:pPr>
      <w:r w:rsidRPr="00A82DE6">
        <w:rPr>
          <w:rFonts w:ascii="Verdana" w:hAnsi="Verdana"/>
          <w:u w:val="single"/>
        </w:rPr>
        <w:t>TRANSMISSION CORPORATION OF ANDHRA PRADESH LIMITED</w:t>
      </w:r>
    </w:p>
    <w:p w:rsidR="00CB48CA" w:rsidRPr="00A82DE6" w:rsidRDefault="00CB48CA" w:rsidP="00CB48CA">
      <w:pPr>
        <w:spacing w:line="240" w:lineRule="auto"/>
        <w:ind w:left="2880" w:firstLine="720"/>
        <w:contextualSpacing/>
        <w:rPr>
          <w:rFonts w:ascii="Verdana" w:hAnsi="Verdana"/>
        </w:rPr>
      </w:pPr>
      <w:r w:rsidRPr="00A82DE6">
        <w:rPr>
          <w:rFonts w:ascii="Verdana" w:hAnsi="Verdana"/>
        </w:rPr>
        <w:t xml:space="preserve">O/o. THE SUPERINTENDING ENGINEER,           </w:t>
      </w:r>
    </w:p>
    <w:p w:rsidR="00CB48CA" w:rsidRPr="00A82DE6" w:rsidRDefault="00CB48CA" w:rsidP="00CB48CA">
      <w:pPr>
        <w:spacing w:line="240" w:lineRule="auto"/>
        <w:ind w:left="2880"/>
        <w:contextualSpacing/>
        <w:rPr>
          <w:rFonts w:ascii="Verdana" w:hAnsi="Verdana"/>
        </w:rPr>
      </w:pPr>
      <w:r w:rsidRPr="00A82DE6">
        <w:rPr>
          <w:rFonts w:ascii="Verdana" w:hAnsi="Verdana"/>
        </w:rPr>
        <w:t xml:space="preserve">           </w:t>
      </w:r>
      <w:proofErr w:type="gramStart"/>
      <w:r w:rsidRPr="00A82DE6">
        <w:rPr>
          <w:rFonts w:ascii="Verdana" w:hAnsi="Verdana"/>
        </w:rPr>
        <w:t>TL &amp; SS CIRCLE, APTRANSCO, KADAPA.</w:t>
      </w:r>
      <w:proofErr w:type="gramEnd"/>
    </w:p>
    <w:p w:rsidR="00CB48CA" w:rsidRPr="00A82DE6" w:rsidRDefault="00CB48CA" w:rsidP="00CB48CA">
      <w:pPr>
        <w:ind w:left="1440" w:firstLine="720"/>
        <w:rPr>
          <w:rFonts w:ascii="Verdana" w:hAnsi="Verdana"/>
        </w:rPr>
      </w:pPr>
      <w:r w:rsidRPr="00A82DE6">
        <w:rPr>
          <w:rFonts w:ascii="Verdana" w:hAnsi="Verdana"/>
        </w:rPr>
        <w:t xml:space="preserve">                 </w:t>
      </w:r>
      <w:r w:rsidRPr="00A82DE6">
        <w:rPr>
          <w:rFonts w:ascii="Verdana" w:hAnsi="Verdana"/>
        </w:rPr>
        <w:tab/>
      </w:r>
      <w:r w:rsidRPr="00A82DE6">
        <w:rPr>
          <w:rFonts w:ascii="Verdana" w:hAnsi="Verdana"/>
        </w:rPr>
        <w:tab/>
      </w:r>
      <w:r w:rsidRPr="00A82DE6">
        <w:rPr>
          <w:rFonts w:ascii="Verdana" w:hAnsi="Verdana"/>
        </w:rPr>
        <w:tab/>
      </w:r>
      <w:r w:rsidRPr="00A82DE6">
        <w:rPr>
          <w:rFonts w:ascii="Verdana" w:hAnsi="Verdana"/>
        </w:rPr>
        <w:tab/>
      </w:r>
      <w:r w:rsidRPr="00A82DE6">
        <w:rPr>
          <w:rFonts w:ascii="Verdana" w:hAnsi="Verdana"/>
        </w:rPr>
        <w:tab/>
      </w:r>
    </w:p>
    <w:p w:rsidR="00CB48CA" w:rsidRPr="009A41ED" w:rsidRDefault="00CB48CA" w:rsidP="00CB48CA">
      <w:pPr>
        <w:rPr>
          <w:rFonts w:ascii="Verdana" w:hAnsi="Verdana"/>
          <w:u w:val="single"/>
        </w:rPr>
      </w:pPr>
      <w:proofErr w:type="gramStart"/>
      <w:r w:rsidRPr="009A41ED">
        <w:rPr>
          <w:rFonts w:ascii="Verdana" w:hAnsi="Verdana"/>
          <w:u w:val="single"/>
        </w:rPr>
        <w:t>Memo.</w:t>
      </w:r>
      <w:proofErr w:type="gramEnd"/>
      <w:r w:rsidRPr="009A41ED">
        <w:rPr>
          <w:rFonts w:ascii="Verdana" w:hAnsi="Verdana"/>
          <w:u w:val="single"/>
        </w:rPr>
        <w:t xml:space="preserve"> No. </w:t>
      </w:r>
      <w:proofErr w:type="gramStart"/>
      <w:r w:rsidRPr="009A41ED">
        <w:rPr>
          <w:rFonts w:ascii="Verdana" w:hAnsi="Verdana"/>
          <w:u w:val="single"/>
        </w:rPr>
        <w:t>SE/TL &amp; SS/</w:t>
      </w:r>
      <w:proofErr w:type="spellStart"/>
      <w:r w:rsidRPr="009A41ED">
        <w:rPr>
          <w:rFonts w:ascii="Verdana" w:hAnsi="Verdana"/>
          <w:u w:val="single"/>
        </w:rPr>
        <w:t>Kdp</w:t>
      </w:r>
      <w:proofErr w:type="spellEnd"/>
      <w:r w:rsidRPr="009A41ED">
        <w:rPr>
          <w:rFonts w:ascii="Verdana" w:hAnsi="Verdana"/>
          <w:u w:val="single"/>
        </w:rPr>
        <w:t>/ADE-T/AE-T1/ F.40 /</w:t>
      </w:r>
      <w:proofErr w:type="spellStart"/>
      <w:r w:rsidRPr="009A41ED">
        <w:rPr>
          <w:rFonts w:ascii="Verdana" w:hAnsi="Verdana"/>
          <w:u w:val="single"/>
        </w:rPr>
        <w:t>D.No</w:t>
      </w:r>
      <w:proofErr w:type="spellEnd"/>
      <w:r w:rsidRPr="009A41ED">
        <w:rPr>
          <w:rFonts w:ascii="Verdana" w:hAnsi="Verdana"/>
          <w:u w:val="single"/>
        </w:rPr>
        <w:t>.</w:t>
      </w:r>
      <w:proofErr w:type="gramEnd"/>
      <w:r w:rsidRPr="009A41ED">
        <w:rPr>
          <w:rFonts w:ascii="Verdana" w:hAnsi="Verdana"/>
          <w:u w:val="single"/>
        </w:rPr>
        <w:t xml:space="preserve">  </w:t>
      </w:r>
      <w:r>
        <w:rPr>
          <w:rFonts w:ascii="Verdana" w:hAnsi="Verdana"/>
          <w:u w:val="single"/>
        </w:rPr>
        <w:t>2450</w:t>
      </w:r>
      <w:r w:rsidRPr="009A41ED">
        <w:rPr>
          <w:rFonts w:ascii="Verdana" w:hAnsi="Verdana"/>
          <w:u w:val="single"/>
        </w:rPr>
        <w:t xml:space="preserve"> /1</w:t>
      </w:r>
      <w:r>
        <w:rPr>
          <w:rFonts w:ascii="Verdana" w:hAnsi="Verdana"/>
          <w:u w:val="single"/>
        </w:rPr>
        <w:t>3</w:t>
      </w:r>
      <w:proofErr w:type="gramStart"/>
      <w:r>
        <w:rPr>
          <w:rFonts w:ascii="Verdana" w:hAnsi="Verdana"/>
          <w:u w:val="single"/>
        </w:rPr>
        <w:t xml:space="preserve">,  </w:t>
      </w:r>
      <w:proofErr w:type="spellStart"/>
      <w:r>
        <w:rPr>
          <w:rFonts w:ascii="Verdana" w:hAnsi="Verdana"/>
          <w:u w:val="single"/>
        </w:rPr>
        <w:t>Dt</w:t>
      </w:r>
      <w:proofErr w:type="spellEnd"/>
      <w:proofErr w:type="gramEnd"/>
      <w:r>
        <w:rPr>
          <w:rFonts w:ascii="Verdana" w:hAnsi="Verdana"/>
          <w:u w:val="single"/>
        </w:rPr>
        <w:t>: 20 -11</w:t>
      </w:r>
      <w:r w:rsidRPr="009A41ED">
        <w:rPr>
          <w:rFonts w:ascii="Verdana" w:hAnsi="Verdana"/>
          <w:u w:val="single"/>
        </w:rPr>
        <w:t>-1</w:t>
      </w:r>
      <w:r>
        <w:rPr>
          <w:rFonts w:ascii="Verdana" w:hAnsi="Verdana"/>
          <w:u w:val="single"/>
        </w:rPr>
        <w:t>3</w:t>
      </w:r>
      <w:r w:rsidRPr="009A41ED">
        <w:rPr>
          <w:rFonts w:ascii="Verdana" w:hAnsi="Verdana"/>
          <w:u w:val="single"/>
        </w:rPr>
        <w:t>.</w:t>
      </w:r>
    </w:p>
    <w:p w:rsidR="00CB48CA" w:rsidRDefault="00CB48CA" w:rsidP="00CB48CA">
      <w:pPr>
        <w:contextualSpacing/>
        <w:rPr>
          <w:rFonts w:ascii="Verdana" w:hAnsi="Verdana"/>
        </w:rPr>
      </w:pPr>
      <w:r w:rsidRPr="00A82DE6">
        <w:rPr>
          <w:rFonts w:ascii="Verdana" w:hAnsi="Verdana"/>
        </w:rPr>
        <w:t xml:space="preserve">       Sub</w:t>
      </w:r>
      <w:proofErr w:type="gramStart"/>
      <w:r w:rsidRPr="00A82DE6">
        <w:rPr>
          <w:rFonts w:ascii="Verdana" w:hAnsi="Verdana"/>
        </w:rPr>
        <w:t>:-</w:t>
      </w:r>
      <w:proofErr w:type="gramEnd"/>
      <w:r w:rsidRPr="00A82DE6">
        <w:rPr>
          <w:rFonts w:ascii="Verdana" w:hAnsi="Verdana"/>
        </w:rPr>
        <w:t xml:space="preserve"> TL &amp; SS Circle/</w:t>
      </w:r>
      <w:proofErr w:type="spellStart"/>
      <w:r w:rsidRPr="00A82DE6">
        <w:rPr>
          <w:rFonts w:ascii="Verdana" w:hAnsi="Verdana"/>
        </w:rPr>
        <w:t>Kadapa</w:t>
      </w:r>
      <w:proofErr w:type="spellEnd"/>
      <w:r w:rsidRPr="00A82DE6">
        <w:rPr>
          <w:rFonts w:ascii="Verdana" w:hAnsi="Verdana"/>
        </w:rPr>
        <w:t xml:space="preserve"> </w:t>
      </w:r>
      <w:r>
        <w:rPr>
          <w:rFonts w:ascii="Verdana" w:hAnsi="Verdana"/>
        </w:rPr>
        <w:t>–</w:t>
      </w:r>
      <w:r w:rsidRPr="00A82DE6">
        <w:rPr>
          <w:rFonts w:ascii="Verdana" w:hAnsi="Verdana"/>
        </w:rPr>
        <w:t xml:space="preserve"> </w:t>
      </w:r>
      <w:r>
        <w:rPr>
          <w:rFonts w:ascii="Verdana" w:hAnsi="Verdana"/>
        </w:rPr>
        <w:t xml:space="preserve">“Reconstruction of collapsed compound wall </w:t>
      </w:r>
    </w:p>
    <w:p w:rsidR="00CB48CA" w:rsidRDefault="00CB48CA" w:rsidP="00CB48CA">
      <w:pPr>
        <w:contextualSpacing/>
        <w:rPr>
          <w:rFonts w:ascii="Verdana" w:hAnsi="Verdana"/>
        </w:rPr>
      </w:pPr>
      <w:r>
        <w:rPr>
          <w:rFonts w:ascii="Verdana" w:hAnsi="Verdana"/>
        </w:rPr>
        <w:t xml:space="preserve">                </w:t>
      </w:r>
      <w:proofErr w:type="gramStart"/>
      <w:r>
        <w:rPr>
          <w:rFonts w:ascii="Verdana" w:hAnsi="Verdana"/>
        </w:rPr>
        <w:t>due</w:t>
      </w:r>
      <w:proofErr w:type="gramEnd"/>
      <w:r>
        <w:rPr>
          <w:rFonts w:ascii="Verdana" w:hAnsi="Verdana"/>
        </w:rPr>
        <w:t xml:space="preserve"> to heavy rains at 132 KVSS </w:t>
      </w:r>
      <w:proofErr w:type="spellStart"/>
      <w:r>
        <w:rPr>
          <w:rFonts w:ascii="Verdana" w:hAnsi="Verdana"/>
        </w:rPr>
        <w:t>Chandragiri</w:t>
      </w:r>
      <w:proofErr w:type="spellEnd"/>
      <w:r>
        <w:rPr>
          <w:rFonts w:ascii="Verdana" w:hAnsi="Verdana"/>
        </w:rPr>
        <w:t xml:space="preserve">” – Revised estimate as per </w:t>
      </w:r>
    </w:p>
    <w:p w:rsidR="00CB48CA" w:rsidRDefault="00CB48CA" w:rsidP="00CB48CA">
      <w:pPr>
        <w:contextualSpacing/>
        <w:rPr>
          <w:rFonts w:ascii="Verdana" w:hAnsi="Verdana"/>
        </w:rPr>
      </w:pPr>
      <w:r>
        <w:rPr>
          <w:rFonts w:ascii="Verdana" w:hAnsi="Verdana"/>
        </w:rPr>
        <w:t xml:space="preserve">                SSR 2013-14 – </w:t>
      </w:r>
      <w:proofErr w:type="gramStart"/>
      <w:r>
        <w:rPr>
          <w:rFonts w:ascii="Verdana" w:hAnsi="Verdana"/>
        </w:rPr>
        <w:t xml:space="preserve">Sanctioned </w:t>
      </w:r>
      <w:r w:rsidRPr="00A82DE6">
        <w:rPr>
          <w:rFonts w:ascii="Verdana" w:hAnsi="Verdana"/>
        </w:rPr>
        <w:t xml:space="preserve"> –</w:t>
      </w:r>
      <w:proofErr w:type="gramEnd"/>
      <w:r>
        <w:rPr>
          <w:rFonts w:ascii="Verdana" w:hAnsi="Verdana"/>
        </w:rPr>
        <w:t xml:space="preserve"> </w:t>
      </w:r>
      <w:r w:rsidRPr="00A82DE6">
        <w:rPr>
          <w:rFonts w:ascii="Verdana" w:hAnsi="Verdana"/>
        </w:rPr>
        <w:t>Regarding.</w:t>
      </w:r>
    </w:p>
    <w:p w:rsidR="00CB48CA" w:rsidRPr="00A82DE6" w:rsidRDefault="00CB48CA" w:rsidP="00CB48CA">
      <w:pPr>
        <w:contextualSpacing/>
        <w:rPr>
          <w:rFonts w:ascii="Verdana" w:hAnsi="Verdana"/>
        </w:rPr>
      </w:pPr>
    </w:p>
    <w:p w:rsidR="00CB48CA" w:rsidRDefault="00CB48CA" w:rsidP="00CB48CA">
      <w:pPr>
        <w:rPr>
          <w:rFonts w:ascii="Verdana" w:hAnsi="Verdana"/>
        </w:rPr>
      </w:pPr>
      <w:r w:rsidRPr="00A82DE6">
        <w:rPr>
          <w:rFonts w:ascii="Verdana" w:hAnsi="Verdana"/>
        </w:rPr>
        <w:t xml:space="preserve">       Ref:  </w:t>
      </w:r>
      <w:proofErr w:type="spellStart"/>
      <w:r w:rsidRPr="00A82DE6">
        <w:rPr>
          <w:rFonts w:ascii="Verdana" w:hAnsi="Verdana"/>
        </w:rPr>
        <w:t>Lr.No</w:t>
      </w:r>
      <w:proofErr w:type="spellEnd"/>
      <w:r w:rsidRPr="00A82DE6">
        <w:rPr>
          <w:rFonts w:ascii="Verdana" w:hAnsi="Verdana"/>
        </w:rPr>
        <w:t>.</w:t>
      </w:r>
      <w:r>
        <w:rPr>
          <w:rFonts w:ascii="Verdana" w:hAnsi="Verdana"/>
        </w:rPr>
        <w:t xml:space="preserve"> </w:t>
      </w:r>
      <w:proofErr w:type="gramStart"/>
      <w:r>
        <w:rPr>
          <w:rFonts w:ascii="Verdana" w:hAnsi="Verdana"/>
        </w:rPr>
        <w:t>E</w:t>
      </w:r>
      <w:r w:rsidRPr="00A82DE6">
        <w:rPr>
          <w:rFonts w:ascii="Verdana" w:hAnsi="Verdana"/>
        </w:rPr>
        <w:t>E/</w:t>
      </w:r>
      <w:r>
        <w:rPr>
          <w:rFonts w:ascii="Verdana" w:hAnsi="Verdana"/>
        </w:rPr>
        <w:t xml:space="preserve"> Civil/</w:t>
      </w:r>
      <w:r w:rsidRPr="00A82DE6">
        <w:rPr>
          <w:rFonts w:ascii="Verdana" w:hAnsi="Verdana"/>
        </w:rPr>
        <w:t>TL</w:t>
      </w:r>
      <w:r>
        <w:rPr>
          <w:rFonts w:ascii="Verdana" w:hAnsi="Verdana"/>
        </w:rPr>
        <w:t>C/KDP</w:t>
      </w:r>
      <w:r w:rsidRPr="00A82DE6">
        <w:rPr>
          <w:rFonts w:ascii="Verdana" w:hAnsi="Verdana"/>
        </w:rPr>
        <w:t xml:space="preserve">/F. </w:t>
      </w:r>
      <w:r>
        <w:rPr>
          <w:rFonts w:ascii="Verdana" w:hAnsi="Verdana"/>
        </w:rPr>
        <w:t>237</w:t>
      </w:r>
      <w:r w:rsidRPr="00A82DE6">
        <w:rPr>
          <w:rFonts w:ascii="Verdana" w:hAnsi="Verdana"/>
        </w:rPr>
        <w:t xml:space="preserve"> /</w:t>
      </w:r>
      <w:proofErr w:type="spellStart"/>
      <w:r w:rsidRPr="00A82DE6">
        <w:rPr>
          <w:rFonts w:ascii="Verdana" w:hAnsi="Verdana"/>
        </w:rPr>
        <w:t>D.No</w:t>
      </w:r>
      <w:proofErr w:type="spellEnd"/>
      <w:r w:rsidRPr="00A82DE6">
        <w:rPr>
          <w:rFonts w:ascii="Verdana" w:hAnsi="Verdana"/>
        </w:rPr>
        <w:t>.</w:t>
      </w:r>
      <w:proofErr w:type="gramEnd"/>
      <w:r>
        <w:rPr>
          <w:rFonts w:ascii="Verdana" w:hAnsi="Verdana"/>
        </w:rPr>
        <w:t xml:space="preserve"> 865</w:t>
      </w:r>
      <w:r w:rsidRPr="00A82DE6">
        <w:rPr>
          <w:rFonts w:ascii="Verdana" w:hAnsi="Verdana"/>
        </w:rPr>
        <w:t xml:space="preserve"> /1</w:t>
      </w:r>
      <w:r>
        <w:rPr>
          <w:rFonts w:ascii="Verdana" w:hAnsi="Verdana"/>
        </w:rPr>
        <w:t>3, Dt. 29-10-13.</w:t>
      </w:r>
    </w:p>
    <w:p w:rsidR="00CB48CA" w:rsidRDefault="00CB48CA" w:rsidP="00CB48CA">
      <w:pPr>
        <w:jc w:val="center"/>
        <w:rPr>
          <w:rFonts w:ascii="Verdana" w:hAnsi="Verdana"/>
        </w:rPr>
      </w:pPr>
      <w:r>
        <w:rPr>
          <w:rFonts w:ascii="Verdana" w:hAnsi="Verdana"/>
        </w:rPr>
        <w:t>@@@@</w:t>
      </w:r>
    </w:p>
    <w:p w:rsidR="00CB48CA" w:rsidRPr="00A82DE6" w:rsidRDefault="00CB48CA" w:rsidP="00CB48CA">
      <w:pPr>
        <w:spacing w:line="360" w:lineRule="auto"/>
        <w:ind w:left="720" w:firstLine="720"/>
        <w:contextualSpacing/>
        <w:jc w:val="both"/>
        <w:rPr>
          <w:rFonts w:ascii="Verdana" w:hAnsi="Verdana"/>
        </w:rPr>
      </w:pPr>
      <w:r>
        <w:rPr>
          <w:rFonts w:ascii="Verdana" w:hAnsi="Verdana"/>
        </w:rPr>
        <w:t xml:space="preserve">              </w:t>
      </w:r>
      <w:r w:rsidRPr="00A82DE6">
        <w:rPr>
          <w:rFonts w:ascii="Verdana" w:hAnsi="Verdana"/>
        </w:rPr>
        <w:t xml:space="preserve">Under the powers delegated vide </w:t>
      </w:r>
      <w:proofErr w:type="spellStart"/>
      <w:proofErr w:type="gramStart"/>
      <w:r w:rsidRPr="00A82DE6">
        <w:rPr>
          <w:rFonts w:ascii="Verdana" w:hAnsi="Verdana"/>
        </w:rPr>
        <w:t>T.O.O.No.CE</w:t>
      </w:r>
      <w:proofErr w:type="spellEnd"/>
      <w:r w:rsidRPr="00A82DE6">
        <w:rPr>
          <w:rFonts w:ascii="Verdana" w:hAnsi="Verdana"/>
        </w:rPr>
        <w:t>(</w:t>
      </w:r>
      <w:proofErr w:type="gramEnd"/>
      <w:r w:rsidRPr="00A82DE6">
        <w:rPr>
          <w:rFonts w:ascii="Verdana" w:hAnsi="Verdana"/>
        </w:rPr>
        <w:t>Transmission)</w:t>
      </w:r>
    </w:p>
    <w:p w:rsidR="00CB48CA" w:rsidRDefault="00CB48CA" w:rsidP="00CB48CA">
      <w:pPr>
        <w:spacing w:line="360" w:lineRule="auto"/>
        <w:contextualSpacing/>
        <w:jc w:val="both"/>
        <w:rPr>
          <w:rFonts w:ascii="Verdana" w:hAnsi="Verdana"/>
        </w:rPr>
      </w:pPr>
      <w:r w:rsidRPr="00A82DE6">
        <w:rPr>
          <w:rFonts w:ascii="Verdana" w:hAnsi="Verdana"/>
        </w:rPr>
        <w:t>MS.No.229, Dt. 18-09-10, item No. 4 (b) of revised delegation of powers, the under signed is pleased to acco</w:t>
      </w:r>
      <w:r>
        <w:rPr>
          <w:rFonts w:ascii="Verdana" w:hAnsi="Verdana"/>
        </w:rPr>
        <w:t xml:space="preserve">rd sanction to the Estimate </w:t>
      </w:r>
      <w:proofErr w:type="gramStart"/>
      <w:r>
        <w:rPr>
          <w:rFonts w:ascii="Verdana" w:hAnsi="Verdana"/>
        </w:rPr>
        <w:t>towards ”</w:t>
      </w:r>
      <w:proofErr w:type="gramEnd"/>
      <w:r>
        <w:rPr>
          <w:rFonts w:ascii="Verdana" w:hAnsi="Verdana"/>
        </w:rPr>
        <w:t xml:space="preserve">Reconstruction of collapsed compound wall due to heavy rains at 132 KVSS </w:t>
      </w:r>
      <w:proofErr w:type="spellStart"/>
      <w:r>
        <w:rPr>
          <w:rFonts w:ascii="Verdana" w:hAnsi="Verdana"/>
        </w:rPr>
        <w:t>Chandragiri</w:t>
      </w:r>
      <w:proofErr w:type="spellEnd"/>
      <w:r>
        <w:rPr>
          <w:rFonts w:ascii="Verdana" w:hAnsi="Verdana"/>
        </w:rPr>
        <w:t>”</w:t>
      </w:r>
    </w:p>
    <w:p w:rsidR="00CB48CA" w:rsidRDefault="00CB48CA" w:rsidP="00CB48CA">
      <w:pPr>
        <w:contextualSpacing/>
        <w:rPr>
          <w:rFonts w:ascii="Verdana" w:hAnsi="Verdana"/>
        </w:rPr>
      </w:pPr>
    </w:p>
    <w:p w:rsidR="00CB48CA" w:rsidRDefault="00CB48CA" w:rsidP="00CB48CA">
      <w:pPr>
        <w:contextualSpacing/>
        <w:rPr>
          <w:rFonts w:ascii="Verdana" w:hAnsi="Verdana"/>
        </w:rPr>
      </w:pPr>
    </w:p>
    <w:p w:rsidR="00CB48CA" w:rsidRDefault="00CB48CA" w:rsidP="00CB48CA">
      <w:pPr>
        <w:spacing w:line="360" w:lineRule="auto"/>
        <w:ind w:firstLine="720"/>
        <w:jc w:val="both"/>
        <w:rPr>
          <w:rFonts w:ascii="Verdana" w:hAnsi="Verdana"/>
        </w:rPr>
      </w:pPr>
      <w:r>
        <w:rPr>
          <w:rFonts w:ascii="Verdana" w:hAnsi="Verdana"/>
        </w:rPr>
        <w:t xml:space="preserve"> </w:t>
      </w:r>
      <w:r w:rsidRPr="00A82DE6">
        <w:rPr>
          <w:rFonts w:ascii="Verdana" w:hAnsi="Verdana"/>
        </w:rPr>
        <w:t>The cost of the estimate works out to Rs.</w:t>
      </w:r>
      <w:r>
        <w:rPr>
          <w:rFonts w:ascii="Verdana" w:hAnsi="Verdana"/>
        </w:rPr>
        <w:t xml:space="preserve"> 1</w:t>
      </w:r>
      <w:proofErr w:type="gramStart"/>
      <w:r>
        <w:rPr>
          <w:rFonts w:ascii="Verdana" w:hAnsi="Verdana"/>
        </w:rPr>
        <w:t>,26,814</w:t>
      </w:r>
      <w:proofErr w:type="gramEnd"/>
      <w:r>
        <w:rPr>
          <w:rFonts w:ascii="Verdana" w:hAnsi="Verdana"/>
        </w:rPr>
        <w:t>-00.</w:t>
      </w:r>
      <w:r w:rsidRPr="00A82DE6">
        <w:rPr>
          <w:rFonts w:ascii="Verdana" w:hAnsi="Verdana"/>
        </w:rPr>
        <w:t xml:space="preserve"> </w:t>
      </w:r>
      <w:r>
        <w:rPr>
          <w:rFonts w:ascii="Verdana" w:hAnsi="Verdana"/>
        </w:rPr>
        <w:t xml:space="preserve">(Rupees One </w:t>
      </w:r>
      <w:proofErr w:type="spellStart"/>
      <w:r>
        <w:rPr>
          <w:rFonts w:ascii="Verdana" w:hAnsi="Verdana"/>
        </w:rPr>
        <w:t>lakh</w:t>
      </w:r>
      <w:proofErr w:type="spellEnd"/>
      <w:r>
        <w:rPr>
          <w:rFonts w:ascii="Verdana" w:hAnsi="Verdana"/>
        </w:rPr>
        <w:t xml:space="preserve"> twenty six thousand eight hundred and fourteen only)</w:t>
      </w:r>
    </w:p>
    <w:p w:rsidR="00CB48CA" w:rsidRDefault="00CB48CA" w:rsidP="00CB48CA">
      <w:pPr>
        <w:spacing w:line="360" w:lineRule="auto"/>
        <w:jc w:val="both"/>
        <w:rPr>
          <w:rFonts w:ascii="Verdana" w:hAnsi="Verdana"/>
        </w:rPr>
      </w:pPr>
    </w:p>
    <w:p w:rsidR="00CB48CA" w:rsidRDefault="00CB48CA" w:rsidP="00CB48CA">
      <w:pPr>
        <w:spacing w:line="360" w:lineRule="auto"/>
        <w:rPr>
          <w:rFonts w:ascii="Verdana" w:hAnsi="Verdana"/>
        </w:rPr>
      </w:pPr>
      <w:r w:rsidRPr="00A82DE6">
        <w:rPr>
          <w:rFonts w:ascii="Verdana" w:hAnsi="Verdana"/>
        </w:rPr>
        <w:t xml:space="preserve">   </w:t>
      </w:r>
      <w:r>
        <w:rPr>
          <w:rFonts w:ascii="Verdana" w:hAnsi="Verdana"/>
        </w:rPr>
        <w:t xml:space="preserve">   </w:t>
      </w:r>
      <w:r w:rsidRPr="00A82DE6">
        <w:rPr>
          <w:rFonts w:ascii="Verdana" w:hAnsi="Verdana"/>
        </w:rPr>
        <w:t xml:space="preserve"> </w:t>
      </w:r>
      <w:r>
        <w:rPr>
          <w:rFonts w:ascii="Verdana" w:hAnsi="Verdana"/>
        </w:rPr>
        <w:t xml:space="preserve">   </w:t>
      </w:r>
      <w:r w:rsidRPr="00A82DE6">
        <w:rPr>
          <w:rFonts w:ascii="Verdana" w:hAnsi="Verdana"/>
        </w:rPr>
        <w:t xml:space="preserve">The estimate is technically sanctioned </w:t>
      </w:r>
      <w:r>
        <w:rPr>
          <w:rFonts w:ascii="Verdana" w:hAnsi="Verdana"/>
        </w:rPr>
        <w:t xml:space="preserve">and registered as O&amp;M civil </w:t>
      </w:r>
      <w:proofErr w:type="gramStart"/>
      <w:r>
        <w:rPr>
          <w:rFonts w:ascii="Verdana" w:hAnsi="Verdana"/>
        </w:rPr>
        <w:t>No</w:t>
      </w:r>
      <w:proofErr w:type="gramEnd"/>
      <w:r>
        <w:rPr>
          <w:rFonts w:ascii="Verdana" w:hAnsi="Verdana"/>
        </w:rPr>
        <w:t xml:space="preserve">.         </w:t>
      </w:r>
      <w:r w:rsidR="003C7AB6">
        <w:rPr>
          <w:rFonts w:ascii="Verdana" w:hAnsi="Verdana"/>
        </w:rPr>
        <w:t>54</w:t>
      </w:r>
      <w:r>
        <w:rPr>
          <w:rFonts w:ascii="Verdana" w:hAnsi="Verdana"/>
        </w:rPr>
        <w:t>/13-14</w:t>
      </w:r>
      <w:r w:rsidRPr="00A82DE6">
        <w:rPr>
          <w:rFonts w:ascii="Verdana" w:hAnsi="Verdana"/>
        </w:rPr>
        <w:t xml:space="preserve"> and the work should be taken up subject to the availability of budget provision.</w:t>
      </w:r>
    </w:p>
    <w:p w:rsidR="00CB48CA" w:rsidRPr="00A82DE6" w:rsidRDefault="00CB48CA" w:rsidP="00CB48CA">
      <w:pPr>
        <w:spacing w:line="360" w:lineRule="auto"/>
        <w:jc w:val="both"/>
        <w:rPr>
          <w:rFonts w:ascii="Verdana" w:hAnsi="Verdana"/>
        </w:rPr>
      </w:pPr>
    </w:p>
    <w:p w:rsidR="00CB48CA" w:rsidRPr="00A82DE6" w:rsidRDefault="00CB48CA" w:rsidP="00CB48CA">
      <w:pPr>
        <w:spacing w:line="360" w:lineRule="auto"/>
        <w:jc w:val="both"/>
        <w:rPr>
          <w:rFonts w:ascii="Verdana" w:hAnsi="Verdana"/>
        </w:rPr>
      </w:pPr>
      <w:r>
        <w:rPr>
          <w:rFonts w:ascii="Verdana" w:hAnsi="Verdana"/>
        </w:rPr>
        <w:t xml:space="preserve">          </w:t>
      </w:r>
      <w:r w:rsidRPr="00A82DE6">
        <w:rPr>
          <w:rFonts w:ascii="Verdana" w:hAnsi="Verdana"/>
        </w:rPr>
        <w:t xml:space="preserve">The expenditure is chargeable to </w:t>
      </w:r>
      <w:r>
        <w:rPr>
          <w:rFonts w:ascii="Verdana" w:hAnsi="Verdana"/>
        </w:rPr>
        <w:t>A/</w:t>
      </w:r>
      <w:proofErr w:type="spellStart"/>
      <w:r>
        <w:rPr>
          <w:rFonts w:ascii="Verdana" w:hAnsi="Verdana"/>
        </w:rPr>
        <w:t>c.No</w:t>
      </w:r>
      <w:proofErr w:type="spellEnd"/>
      <w:r>
        <w:rPr>
          <w:rFonts w:ascii="Verdana" w:hAnsi="Verdana"/>
        </w:rPr>
        <w:t xml:space="preserve">. 74.300 </w:t>
      </w:r>
      <w:proofErr w:type="gramStart"/>
      <w:r>
        <w:rPr>
          <w:rFonts w:ascii="Verdana" w:hAnsi="Verdana"/>
        </w:rPr>
        <w:t>of</w:t>
      </w:r>
      <w:proofErr w:type="gramEnd"/>
      <w:r>
        <w:rPr>
          <w:rFonts w:ascii="Verdana" w:hAnsi="Verdana"/>
        </w:rPr>
        <w:t xml:space="preserve"> 132 KVSS </w:t>
      </w:r>
      <w:proofErr w:type="spellStart"/>
      <w:r>
        <w:rPr>
          <w:rFonts w:ascii="Verdana" w:hAnsi="Verdana"/>
        </w:rPr>
        <w:t>Chandragiri</w:t>
      </w:r>
      <w:proofErr w:type="spellEnd"/>
      <w:r w:rsidRPr="00A82DE6">
        <w:rPr>
          <w:rFonts w:ascii="Verdana" w:hAnsi="Verdana"/>
        </w:rPr>
        <w:t xml:space="preserve">                                    under TL&amp;SS Division</w:t>
      </w:r>
      <w:r>
        <w:rPr>
          <w:rFonts w:ascii="Verdana" w:hAnsi="Verdana"/>
        </w:rPr>
        <w:t xml:space="preserve">/ </w:t>
      </w:r>
      <w:proofErr w:type="spellStart"/>
      <w:r>
        <w:rPr>
          <w:rFonts w:ascii="Verdana" w:hAnsi="Verdana"/>
        </w:rPr>
        <w:t>Tirupati</w:t>
      </w:r>
      <w:proofErr w:type="spellEnd"/>
      <w:r w:rsidRPr="00A82DE6">
        <w:rPr>
          <w:rFonts w:ascii="Verdana" w:hAnsi="Verdana"/>
        </w:rPr>
        <w:t xml:space="preserve"> </w:t>
      </w:r>
      <w:r>
        <w:rPr>
          <w:rFonts w:ascii="Verdana" w:hAnsi="Verdana"/>
        </w:rPr>
        <w:t>under  civil works for the year 2013-14.</w:t>
      </w:r>
    </w:p>
    <w:p w:rsidR="00CB48CA" w:rsidRPr="00A82DE6" w:rsidRDefault="00CB48CA" w:rsidP="00CB48CA">
      <w:pPr>
        <w:rPr>
          <w:rFonts w:ascii="Verdana" w:hAnsi="Verdana"/>
        </w:rPr>
      </w:pPr>
    </w:p>
    <w:p w:rsidR="00CB48CA" w:rsidRPr="00A82DE6" w:rsidRDefault="00CB48CA" w:rsidP="00CB48CA">
      <w:pPr>
        <w:ind w:left="5040"/>
        <w:contextualSpacing/>
        <w:rPr>
          <w:rFonts w:ascii="Verdana" w:hAnsi="Verdana"/>
        </w:rPr>
      </w:pPr>
      <w:r>
        <w:rPr>
          <w:rFonts w:ascii="Verdana" w:hAnsi="Verdana"/>
        </w:rPr>
        <w:t xml:space="preserve">   </w:t>
      </w:r>
      <w:r w:rsidRPr="00A82DE6">
        <w:rPr>
          <w:rFonts w:ascii="Verdana" w:hAnsi="Verdana"/>
        </w:rPr>
        <w:t>SUPERINTENDING ENGINEER,</w:t>
      </w:r>
    </w:p>
    <w:p w:rsidR="00CB48CA" w:rsidRPr="00A82DE6" w:rsidRDefault="00CB48CA" w:rsidP="00CB48CA">
      <w:pPr>
        <w:contextualSpacing/>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Pr="00A82DE6">
        <w:rPr>
          <w:rFonts w:ascii="Verdana" w:hAnsi="Verdana"/>
        </w:rPr>
        <w:t xml:space="preserve">TL &amp; SS </w:t>
      </w:r>
      <w:proofErr w:type="gramStart"/>
      <w:r w:rsidRPr="00A82DE6">
        <w:rPr>
          <w:rFonts w:ascii="Verdana" w:hAnsi="Verdana"/>
        </w:rPr>
        <w:t>CIRCLE :</w:t>
      </w:r>
      <w:proofErr w:type="gramEnd"/>
      <w:r w:rsidRPr="00A82DE6">
        <w:rPr>
          <w:rFonts w:ascii="Verdana" w:hAnsi="Verdana"/>
        </w:rPr>
        <w:t>:  KADAPA.</w:t>
      </w:r>
    </w:p>
    <w:p w:rsidR="00CB48CA" w:rsidRPr="00A82DE6" w:rsidRDefault="00CB48CA" w:rsidP="00CB48CA">
      <w:pPr>
        <w:rPr>
          <w:rFonts w:ascii="Verdana" w:hAnsi="Verdana"/>
        </w:rPr>
      </w:pPr>
      <w:r w:rsidRPr="00A82DE6">
        <w:rPr>
          <w:rFonts w:ascii="Verdana" w:hAnsi="Verdana"/>
        </w:rPr>
        <w:t>To</w:t>
      </w:r>
    </w:p>
    <w:p w:rsidR="00CB48CA" w:rsidRDefault="00CB48CA" w:rsidP="00CB48CA">
      <w:pPr>
        <w:spacing w:line="240" w:lineRule="auto"/>
        <w:contextualSpacing/>
        <w:rPr>
          <w:rFonts w:ascii="Verdana" w:hAnsi="Verdana"/>
        </w:rPr>
      </w:pPr>
      <w:proofErr w:type="gramStart"/>
      <w:r w:rsidRPr="00A82DE6">
        <w:rPr>
          <w:rFonts w:ascii="Verdana" w:hAnsi="Verdana"/>
        </w:rPr>
        <w:t>The D</w:t>
      </w:r>
      <w:r>
        <w:rPr>
          <w:rFonts w:ascii="Verdana" w:hAnsi="Verdana"/>
        </w:rPr>
        <w:t>ivisional Engineer/TL&amp;SS/</w:t>
      </w:r>
      <w:proofErr w:type="spellStart"/>
      <w:r>
        <w:rPr>
          <w:rFonts w:ascii="Verdana" w:hAnsi="Verdana"/>
        </w:rPr>
        <w:t>Tirupati</w:t>
      </w:r>
      <w:proofErr w:type="spellEnd"/>
      <w:r>
        <w:rPr>
          <w:rFonts w:ascii="Verdana" w:hAnsi="Verdana"/>
        </w:rPr>
        <w:t>.</w:t>
      </w:r>
      <w:proofErr w:type="gramEnd"/>
    </w:p>
    <w:p w:rsidR="00CB48CA" w:rsidRPr="00A82DE6" w:rsidRDefault="00CB48CA" w:rsidP="00CB48CA">
      <w:pPr>
        <w:spacing w:line="240" w:lineRule="auto"/>
        <w:contextualSpacing/>
        <w:rPr>
          <w:rFonts w:ascii="Verdana" w:hAnsi="Verdana"/>
        </w:rPr>
      </w:pPr>
      <w:r>
        <w:rPr>
          <w:rFonts w:ascii="Verdana" w:hAnsi="Verdana"/>
        </w:rPr>
        <w:t>Copy to Executive Engineer/ Civil/ O&amp;M/</w:t>
      </w:r>
      <w:proofErr w:type="spellStart"/>
      <w:r>
        <w:rPr>
          <w:rFonts w:ascii="Verdana" w:hAnsi="Verdana"/>
        </w:rPr>
        <w:t>Kadapa</w:t>
      </w:r>
      <w:proofErr w:type="spellEnd"/>
      <w:r>
        <w:rPr>
          <w:rFonts w:ascii="Verdana" w:hAnsi="Verdana"/>
        </w:rPr>
        <w:t>.</w:t>
      </w:r>
    </w:p>
    <w:p w:rsidR="00CB48CA" w:rsidRPr="00A82DE6" w:rsidRDefault="00CB48CA" w:rsidP="00CB48CA">
      <w:pPr>
        <w:spacing w:line="240" w:lineRule="auto"/>
        <w:contextualSpacing/>
        <w:rPr>
          <w:rFonts w:ascii="Verdana" w:hAnsi="Verdana"/>
        </w:rPr>
      </w:pPr>
      <w:r>
        <w:rPr>
          <w:rFonts w:ascii="Verdana" w:hAnsi="Verdana"/>
        </w:rPr>
        <w:t xml:space="preserve">Copy to the Asst. Executive Engineer/O&amp;M/ Civil/ </w:t>
      </w:r>
      <w:proofErr w:type="spellStart"/>
      <w:r>
        <w:rPr>
          <w:rFonts w:ascii="Verdana" w:hAnsi="Verdana"/>
        </w:rPr>
        <w:t>Tirupati</w:t>
      </w:r>
      <w:proofErr w:type="spellEnd"/>
      <w:r>
        <w:rPr>
          <w:rFonts w:ascii="Verdana" w:hAnsi="Verdana"/>
        </w:rPr>
        <w:t>.</w:t>
      </w:r>
    </w:p>
    <w:p w:rsidR="00CB48CA" w:rsidRPr="00A82DE6" w:rsidRDefault="00CB48CA" w:rsidP="00CB48CA">
      <w:pPr>
        <w:spacing w:line="240" w:lineRule="auto"/>
        <w:contextualSpacing/>
        <w:rPr>
          <w:rFonts w:ascii="Verdana" w:hAnsi="Verdana"/>
        </w:rPr>
      </w:pPr>
      <w:r w:rsidRPr="00A82DE6">
        <w:rPr>
          <w:rFonts w:ascii="Verdana" w:hAnsi="Verdana"/>
        </w:rPr>
        <w:t>#Along with estimate Encl: One estimate.</w:t>
      </w:r>
    </w:p>
    <w:p w:rsidR="00CB48CA" w:rsidRPr="00A82DE6" w:rsidRDefault="00CB48CA" w:rsidP="00CB48CA">
      <w:pPr>
        <w:spacing w:line="240" w:lineRule="auto"/>
        <w:contextualSpacing/>
        <w:rPr>
          <w:rFonts w:ascii="Verdana" w:hAnsi="Verdana"/>
        </w:rPr>
      </w:pPr>
      <w:r w:rsidRPr="00A82DE6">
        <w:rPr>
          <w:rFonts w:ascii="Verdana" w:hAnsi="Verdana"/>
        </w:rPr>
        <w:t>Copy submitted to the Chief Engineer/</w:t>
      </w:r>
      <w:proofErr w:type="spellStart"/>
      <w:r w:rsidRPr="00A82DE6">
        <w:rPr>
          <w:rFonts w:ascii="Verdana" w:hAnsi="Verdana"/>
        </w:rPr>
        <w:t>Kadapa</w:t>
      </w:r>
      <w:proofErr w:type="spellEnd"/>
      <w:r w:rsidRPr="00A82DE6">
        <w:rPr>
          <w:rFonts w:ascii="Verdana" w:hAnsi="Verdana"/>
        </w:rPr>
        <w:t xml:space="preserve"> Zone/</w:t>
      </w:r>
      <w:proofErr w:type="spellStart"/>
      <w:r w:rsidRPr="00A82DE6">
        <w:rPr>
          <w:rFonts w:ascii="Verdana" w:hAnsi="Verdana"/>
        </w:rPr>
        <w:t>Kadapa</w:t>
      </w:r>
      <w:proofErr w:type="spellEnd"/>
      <w:r w:rsidRPr="00A82DE6">
        <w:rPr>
          <w:rFonts w:ascii="Verdana" w:hAnsi="Verdana"/>
        </w:rPr>
        <w:t>.</w:t>
      </w:r>
    </w:p>
    <w:p w:rsidR="00CB48CA" w:rsidRDefault="00CB48CA" w:rsidP="00CB48CA">
      <w:pPr>
        <w:spacing w:line="240" w:lineRule="auto"/>
        <w:rPr>
          <w:rFonts w:ascii="Verdana" w:hAnsi="Verdana"/>
        </w:rPr>
      </w:pPr>
      <w:r w:rsidRPr="00A82DE6">
        <w:rPr>
          <w:rFonts w:ascii="Verdana" w:hAnsi="Verdana"/>
        </w:rPr>
        <w:t>Copy to Accounts Officer/TL&amp;SS Circle/</w:t>
      </w:r>
      <w:proofErr w:type="spellStart"/>
      <w:r w:rsidRPr="00A82DE6">
        <w:rPr>
          <w:rFonts w:ascii="Verdana" w:hAnsi="Verdana"/>
        </w:rPr>
        <w:t>Kadapa</w:t>
      </w:r>
      <w:proofErr w:type="spellEnd"/>
      <w:r w:rsidRPr="00A82DE6">
        <w:rPr>
          <w:rFonts w:ascii="Verdana" w:hAnsi="Verdana"/>
        </w:rPr>
        <w:t>.</w:t>
      </w:r>
    </w:p>
    <w:p w:rsidR="00CB48CA" w:rsidRDefault="00CB48CA" w:rsidP="00CB48CA">
      <w:pPr>
        <w:rPr>
          <w:rFonts w:ascii="Verdana" w:hAnsi="Verdana"/>
        </w:rPr>
      </w:pPr>
    </w:p>
    <w:p w:rsidR="00CB48CA" w:rsidRDefault="00CB48CA" w:rsidP="00CB48CA"/>
    <w:p w:rsidR="00CB48CA" w:rsidRDefault="00CB48CA" w:rsidP="00CB48CA"/>
    <w:p w:rsidR="00CB48CA" w:rsidRDefault="00CB48CA" w:rsidP="00CB48CA"/>
    <w:p w:rsidR="00CB48CA" w:rsidRDefault="00CB48CA" w:rsidP="00CB48CA"/>
    <w:p w:rsidR="00CB48CA" w:rsidRDefault="00CB48CA" w:rsidP="00CB48CA"/>
    <w:p w:rsidR="00CB48CA" w:rsidRDefault="00CB48CA" w:rsidP="00CB48CA"/>
    <w:p w:rsidR="00CB48CA" w:rsidRDefault="00CB48CA" w:rsidP="00CB48CA"/>
    <w:p w:rsidR="00CB48CA" w:rsidRPr="005A1C04" w:rsidRDefault="00CB48CA" w:rsidP="00CB48CA">
      <w:pPr>
        <w:jc w:val="center"/>
        <w:rPr>
          <w:rFonts w:ascii="Verdana" w:hAnsi="Verdana"/>
          <w:b/>
          <w:u w:val="single"/>
        </w:rPr>
      </w:pPr>
      <w:r w:rsidRPr="005A1C04">
        <w:rPr>
          <w:rFonts w:ascii="Verdana" w:hAnsi="Verdana"/>
          <w:b/>
          <w:u w:val="single"/>
        </w:rPr>
        <w:t>REPORT TO ACCOMPANY THE ESTIMATE</w:t>
      </w:r>
    </w:p>
    <w:p w:rsidR="00CB48CA" w:rsidRDefault="00CB48CA" w:rsidP="00CB48CA">
      <w:pPr>
        <w:rPr>
          <w:rFonts w:ascii="Verdana" w:hAnsi="Verdana"/>
          <w:b/>
        </w:rPr>
      </w:pPr>
      <w:r>
        <w:tab/>
      </w:r>
      <w:r>
        <w:tab/>
      </w:r>
      <w:r>
        <w:tab/>
      </w:r>
      <w:r>
        <w:tab/>
      </w:r>
      <w:r>
        <w:tab/>
      </w:r>
      <w:r>
        <w:tab/>
      </w:r>
      <w:r>
        <w:tab/>
      </w:r>
      <w:r>
        <w:tab/>
      </w:r>
      <w:r>
        <w:tab/>
        <w:t xml:space="preserve">        </w:t>
      </w:r>
      <w:r w:rsidRPr="005A1C04">
        <w:rPr>
          <w:rFonts w:ascii="Verdana" w:hAnsi="Verdana"/>
          <w:b/>
        </w:rPr>
        <w:t xml:space="preserve">Rs. </w:t>
      </w:r>
      <w:r>
        <w:rPr>
          <w:rFonts w:ascii="Verdana" w:hAnsi="Verdana"/>
          <w:b/>
        </w:rPr>
        <w:t>1</w:t>
      </w:r>
      <w:proofErr w:type="gramStart"/>
      <w:r>
        <w:rPr>
          <w:rFonts w:ascii="Verdana" w:hAnsi="Verdana"/>
          <w:b/>
        </w:rPr>
        <w:t>,26,814</w:t>
      </w:r>
      <w:proofErr w:type="gramEnd"/>
      <w:r w:rsidRPr="005A1C04">
        <w:rPr>
          <w:rFonts w:ascii="Verdana" w:hAnsi="Verdana"/>
          <w:b/>
        </w:rPr>
        <w:t>-00</w:t>
      </w:r>
    </w:p>
    <w:p w:rsidR="00CB48CA" w:rsidRDefault="00CB48CA" w:rsidP="00CB48CA">
      <w:pPr>
        <w:contextualSpacing/>
        <w:rPr>
          <w:rFonts w:ascii="Verdana" w:hAnsi="Verdana"/>
        </w:rPr>
      </w:pPr>
      <w:r w:rsidRPr="005A1C04">
        <w:rPr>
          <w:rFonts w:ascii="Verdana" w:hAnsi="Verdana"/>
          <w:b/>
          <w:u w:val="single"/>
        </w:rPr>
        <w:t xml:space="preserve">Name of the </w:t>
      </w:r>
      <w:proofErr w:type="gramStart"/>
      <w:r w:rsidRPr="005A1C04">
        <w:rPr>
          <w:rFonts w:ascii="Verdana" w:hAnsi="Verdana"/>
          <w:b/>
          <w:u w:val="single"/>
        </w:rPr>
        <w:t>work</w:t>
      </w:r>
      <w:r>
        <w:rPr>
          <w:rFonts w:ascii="Verdana" w:hAnsi="Verdana"/>
        </w:rPr>
        <w:t xml:space="preserve"> :</w:t>
      </w:r>
      <w:proofErr w:type="gramEnd"/>
      <w:r>
        <w:rPr>
          <w:rFonts w:ascii="Verdana" w:hAnsi="Verdana"/>
        </w:rPr>
        <w:t xml:space="preserve"> Reconstruction of collapsed compound wall due to heavy rains at 132 KVSS </w:t>
      </w:r>
      <w:proofErr w:type="spellStart"/>
      <w:r>
        <w:rPr>
          <w:rFonts w:ascii="Verdana" w:hAnsi="Verdana"/>
        </w:rPr>
        <w:t>Chandragiri</w:t>
      </w:r>
      <w:proofErr w:type="spellEnd"/>
      <w:r>
        <w:rPr>
          <w:rFonts w:ascii="Verdana" w:hAnsi="Verdana"/>
        </w:rPr>
        <w:t>.</w:t>
      </w:r>
    </w:p>
    <w:p w:rsidR="00CB48CA" w:rsidRDefault="00CB48CA" w:rsidP="00CB48CA">
      <w:pPr>
        <w:contextualSpacing/>
        <w:rPr>
          <w:rFonts w:ascii="Verdana" w:hAnsi="Verdana"/>
        </w:rPr>
      </w:pPr>
    </w:p>
    <w:p w:rsidR="00CB48CA" w:rsidRDefault="00CB48CA" w:rsidP="00CB48CA">
      <w:pPr>
        <w:contextualSpacing/>
        <w:jc w:val="both"/>
        <w:rPr>
          <w:rFonts w:ascii="Verdana" w:hAnsi="Verdana"/>
        </w:rPr>
      </w:pPr>
      <w:r w:rsidRPr="005A1C04">
        <w:rPr>
          <w:rFonts w:ascii="Verdana" w:hAnsi="Verdana"/>
          <w:b/>
          <w:u w:val="single"/>
        </w:rPr>
        <w:t>Proposal in brief</w:t>
      </w:r>
      <w:r w:rsidRPr="005A1C04">
        <w:rPr>
          <w:rFonts w:ascii="Verdana" w:hAnsi="Verdana"/>
          <w:b/>
        </w:rPr>
        <w:t>:</w:t>
      </w:r>
      <w:r>
        <w:rPr>
          <w:rFonts w:ascii="Verdana" w:hAnsi="Verdana"/>
        </w:rPr>
        <w:t xml:space="preserve"> The estimate is prepared based on the indent vide </w:t>
      </w:r>
      <w:proofErr w:type="spellStart"/>
      <w:r>
        <w:rPr>
          <w:rFonts w:ascii="Verdana" w:hAnsi="Verdana"/>
        </w:rPr>
        <w:t>Lr</w:t>
      </w:r>
      <w:proofErr w:type="spellEnd"/>
      <w:r>
        <w:rPr>
          <w:rFonts w:ascii="Verdana" w:hAnsi="Verdana"/>
        </w:rPr>
        <w:t>. No. ADE/M/ 132 KVSS/</w:t>
      </w:r>
      <w:proofErr w:type="spellStart"/>
      <w:r>
        <w:rPr>
          <w:rFonts w:ascii="Verdana" w:hAnsi="Verdana"/>
        </w:rPr>
        <w:t>Tirupati</w:t>
      </w:r>
      <w:proofErr w:type="spellEnd"/>
      <w:r>
        <w:rPr>
          <w:rFonts w:ascii="Verdana" w:hAnsi="Verdana"/>
        </w:rPr>
        <w:t xml:space="preserve">/F/2/D.No.255/11, Dt. 21-09-2011.  During heavy rains at </w:t>
      </w:r>
      <w:proofErr w:type="spellStart"/>
      <w:r>
        <w:rPr>
          <w:rFonts w:ascii="Verdana" w:hAnsi="Verdana"/>
        </w:rPr>
        <w:t>Chandragiri</w:t>
      </w:r>
      <w:proofErr w:type="spellEnd"/>
      <w:r>
        <w:rPr>
          <w:rFonts w:ascii="Verdana" w:hAnsi="Verdana"/>
        </w:rPr>
        <w:t xml:space="preserve"> the existing old compound wall was fell down for a length of 20RM on south side at mid night.  To avoid </w:t>
      </w:r>
      <w:proofErr w:type="spellStart"/>
      <w:r>
        <w:rPr>
          <w:rFonts w:ascii="Verdana" w:hAnsi="Verdana"/>
        </w:rPr>
        <w:t>thefting</w:t>
      </w:r>
      <w:proofErr w:type="spellEnd"/>
      <w:r>
        <w:rPr>
          <w:rFonts w:ascii="Verdana" w:hAnsi="Verdana"/>
        </w:rPr>
        <w:t xml:space="preserve"> of costly equipment in the sub station compound wall has to be reconstructed urgently.</w:t>
      </w:r>
    </w:p>
    <w:p w:rsidR="00CB48CA" w:rsidRDefault="00CB48CA" w:rsidP="00CB48CA">
      <w:pPr>
        <w:contextualSpacing/>
        <w:jc w:val="both"/>
        <w:rPr>
          <w:rFonts w:ascii="Verdana" w:hAnsi="Verdana"/>
        </w:rPr>
      </w:pPr>
      <w:r>
        <w:rPr>
          <w:rFonts w:ascii="Verdana" w:hAnsi="Verdana"/>
        </w:rPr>
        <w:t xml:space="preserve">    Hence the estimate is necessitated.</w:t>
      </w:r>
    </w:p>
    <w:p w:rsidR="00CB48CA" w:rsidRDefault="00CB48CA" w:rsidP="00CB48CA">
      <w:pPr>
        <w:contextualSpacing/>
        <w:jc w:val="both"/>
        <w:rPr>
          <w:rFonts w:ascii="Verdana" w:hAnsi="Verdana"/>
        </w:rPr>
      </w:pPr>
    </w:p>
    <w:p w:rsidR="00CB48CA" w:rsidRDefault="00CB48CA" w:rsidP="00CB48CA">
      <w:pPr>
        <w:contextualSpacing/>
        <w:jc w:val="both"/>
        <w:rPr>
          <w:rFonts w:ascii="Verdana" w:hAnsi="Verdana"/>
        </w:rPr>
      </w:pPr>
      <w:r>
        <w:rPr>
          <w:rFonts w:ascii="Verdana" w:hAnsi="Verdana"/>
        </w:rPr>
        <w:t xml:space="preserve">   The following are the main provisions made in the estimate.</w:t>
      </w:r>
    </w:p>
    <w:p w:rsidR="00CB48CA" w:rsidRDefault="00CB48CA" w:rsidP="00CB48CA">
      <w:pPr>
        <w:pStyle w:val="ListParagraph"/>
        <w:numPr>
          <w:ilvl w:val="0"/>
          <w:numId w:val="1"/>
        </w:numPr>
        <w:jc w:val="both"/>
        <w:rPr>
          <w:rFonts w:ascii="Verdana" w:hAnsi="Verdana"/>
        </w:rPr>
      </w:pPr>
      <w:r>
        <w:rPr>
          <w:rFonts w:ascii="Verdana" w:hAnsi="Verdana"/>
        </w:rPr>
        <w:t xml:space="preserve"> Dismantling of collapsed compound wall and disposing the debris.</w:t>
      </w:r>
    </w:p>
    <w:p w:rsidR="00CB48CA" w:rsidRDefault="00CB48CA" w:rsidP="00CB48CA">
      <w:pPr>
        <w:pStyle w:val="ListParagraph"/>
        <w:numPr>
          <w:ilvl w:val="0"/>
          <w:numId w:val="1"/>
        </w:numPr>
        <w:jc w:val="both"/>
        <w:rPr>
          <w:rFonts w:ascii="Verdana" w:hAnsi="Verdana"/>
        </w:rPr>
      </w:pPr>
      <w:r>
        <w:rPr>
          <w:rFonts w:ascii="Verdana" w:hAnsi="Verdana"/>
        </w:rPr>
        <w:t xml:space="preserve"> Earth work excavation for compound wall.</w:t>
      </w:r>
    </w:p>
    <w:p w:rsidR="00CB48CA" w:rsidRDefault="00CB48CA" w:rsidP="00CB48CA">
      <w:pPr>
        <w:pStyle w:val="ListParagraph"/>
        <w:numPr>
          <w:ilvl w:val="0"/>
          <w:numId w:val="1"/>
        </w:numPr>
        <w:jc w:val="both"/>
        <w:rPr>
          <w:rFonts w:ascii="Verdana" w:hAnsi="Verdana"/>
        </w:rPr>
      </w:pPr>
      <w:r>
        <w:rPr>
          <w:rFonts w:ascii="Verdana" w:hAnsi="Verdana"/>
        </w:rPr>
        <w:t>Sand filling.</w:t>
      </w:r>
    </w:p>
    <w:p w:rsidR="00CB48CA" w:rsidRDefault="00CB48CA" w:rsidP="00CB48CA">
      <w:pPr>
        <w:pStyle w:val="ListParagraph"/>
        <w:numPr>
          <w:ilvl w:val="0"/>
          <w:numId w:val="1"/>
        </w:numPr>
        <w:jc w:val="both"/>
        <w:rPr>
          <w:rFonts w:ascii="Verdana" w:hAnsi="Verdana"/>
        </w:rPr>
      </w:pPr>
      <w:r>
        <w:rPr>
          <w:rFonts w:ascii="Verdana" w:hAnsi="Verdana"/>
        </w:rPr>
        <w:t>PCC(1:4:8)</w:t>
      </w:r>
    </w:p>
    <w:p w:rsidR="00CB48CA" w:rsidRDefault="00CB48CA" w:rsidP="00CB48CA">
      <w:pPr>
        <w:pStyle w:val="ListParagraph"/>
        <w:numPr>
          <w:ilvl w:val="0"/>
          <w:numId w:val="1"/>
        </w:numPr>
        <w:jc w:val="both"/>
        <w:rPr>
          <w:rFonts w:ascii="Verdana" w:hAnsi="Verdana"/>
        </w:rPr>
      </w:pPr>
      <w:r>
        <w:rPr>
          <w:rFonts w:ascii="Verdana" w:hAnsi="Verdana"/>
        </w:rPr>
        <w:t>RR masonry foundation</w:t>
      </w:r>
    </w:p>
    <w:p w:rsidR="00CB48CA" w:rsidRDefault="00CB48CA" w:rsidP="00CB48CA">
      <w:pPr>
        <w:pStyle w:val="ListParagraph"/>
        <w:numPr>
          <w:ilvl w:val="0"/>
          <w:numId w:val="1"/>
        </w:numPr>
        <w:jc w:val="both"/>
        <w:rPr>
          <w:rFonts w:ascii="Verdana" w:hAnsi="Verdana"/>
        </w:rPr>
      </w:pPr>
      <w:r>
        <w:rPr>
          <w:rFonts w:ascii="Verdana" w:hAnsi="Verdana"/>
        </w:rPr>
        <w:t>BM for compound wall</w:t>
      </w:r>
    </w:p>
    <w:p w:rsidR="00CB48CA" w:rsidRDefault="00CB48CA" w:rsidP="00CB48CA">
      <w:pPr>
        <w:pStyle w:val="ListParagraph"/>
        <w:numPr>
          <w:ilvl w:val="0"/>
          <w:numId w:val="1"/>
        </w:numPr>
        <w:jc w:val="both"/>
        <w:rPr>
          <w:rFonts w:ascii="Verdana" w:hAnsi="Verdana"/>
        </w:rPr>
      </w:pPr>
      <w:proofErr w:type="gramStart"/>
      <w:r>
        <w:rPr>
          <w:rFonts w:ascii="Verdana" w:hAnsi="Verdana"/>
        </w:rPr>
        <w:t>PCC(</w:t>
      </w:r>
      <w:proofErr w:type="gramEnd"/>
      <w:r>
        <w:rPr>
          <w:rFonts w:ascii="Verdana" w:hAnsi="Verdana"/>
        </w:rPr>
        <w:t>1:3:6) for plasters.</w:t>
      </w:r>
    </w:p>
    <w:p w:rsidR="00CB48CA" w:rsidRDefault="00CB48CA" w:rsidP="00CB48CA">
      <w:pPr>
        <w:pStyle w:val="ListParagraph"/>
        <w:numPr>
          <w:ilvl w:val="0"/>
          <w:numId w:val="1"/>
        </w:numPr>
        <w:jc w:val="both"/>
        <w:rPr>
          <w:rFonts w:ascii="Verdana" w:hAnsi="Verdana"/>
        </w:rPr>
      </w:pPr>
      <w:r>
        <w:rPr>
          <w:rFonts w:ascii="Verdana" w:hAnsi="Verdana"/>
        </w:rPr>
        <w:t>S&amp;F of Y angles.</w:t>
      </w:r>
    </w:p>
    <w:p w:rsidR="00CB48CA" w:rsidRDefault="00CB48CA" w:rsidP="00CB48CA">
      <w:pPr>
        <w:pStyle w:val="ListParagraph"/>
        <w:numPr>
          <w:ilvl w:val="0"/>
          <w:numId w:val="1"/>
        </w:numPr>
        <w:jc w:val="both"/>
        <w:rPr>
          <w:rFonts w:ascii="Verdana" w:hAnsi="Verdana"/>
        </w:rPr>
      </w:pPr>
      <w:r>
        <w:rPr>
          <w:rFonts w:ascii="Verdana" w:hAnsi="Verdana"/>
        </w:rPr>
        <w:t>Barbed wire fencing.</w:t>
      </w:r>
    </w:p>
    <w:p w:rsidR="00CB48CA" w:rsidRPr="00A8081A" w:rsidRDefault="00CB48CA" w:rsidP="00CB48CA">
      <w:pPr>
        <w:ind w:left="360"/>
        <w:contextualSpacing/>
        <w:jc w:val="both"/>
        <w:rPr>
          <w:rFonts w:ascii="Verdana" w:hAnsi="Verdana"/>
        </w:rPr>
      </w:pPr>
      <w:r>
        <w:rPr>
          <w:rFonts w:ascii="Verdana" w:hAnsi="Verdana"/>
        </w:rPr>
        <w:t>10</w:t>
      </w:r>
      <w:proofErr w:type="gramStart"/>
      <w:r>
        <w:rPr>
          <w:rFonts w:ascii="Verdana" w:hAnsi="Verdana"/>
        </w:rPr>
        <w:t>.</w:t>
      </w:r>
      <w:r w:rsidRPr="00A8081A">
        <w:rPr>
          <w:rFonts w:ascii="Verdana" w:hAnsi="Verdana"/>
        </w:rPr>
        <w:t>&amp;</w:t>
      </w:r>
      <w:proofErr w:type="gramEnd"/>
      <w:r w:rsidRPr="00A8081A">
        <w:rPr>
          <w:rFonts w:ascii="Verdana" w:hAnsi="Verdana"/>
        </w:rPr>
        <w:t xml:space="preserve">11. </w:t>
      </w:r>
      <w:proofErr w:type="gramStart"/>
      <w:r w:rsidRPr="00A8081A">
        <w:rPr>
          <w:rFonts w:ascii="Verdana" w:hAnsi="Verdana"/>
        </w:rPr>
        <w:t>Plastering for even and uneven faces.</w:t>
      </w:r>
      <w:proofErr w:type="gramEnd"/>
    </w:p>
    <w:p w:rsidR="00CB48CA" w:rsidRPr="00A8081A" w:rsidRDefault="00CB48CA" w:rsidP="00CB48CA">
      <w:pPr>
        <w:contextualSpacing/>
        <w:jc w:val="both"/>
        <w:rPr>
          <w:rFonts w:ascii="Verdana" w:hAnsi="Verdana"/>
        </w:rPr>
      </w:pPr>
      <w:r>
        <w:rPr>
          <w:rFonts w:ascii="Verdana" w:hAnsi="Verdana"/>
        </w:rPr>
        <w:t xml:space="preserve">    </w:t>
      </w:r>
      <w:r w:rsidRPr="00A8081A">
        <w:rPr>
          <w:rFonts w:ascii="Verdana" w:hAnsi="Verdana"/>
        </w:rPr>
        <w:t>12. Flush pointing for RR walls above GL.</w:t>
      </w:r>
    </w:p>
    <w:p w:rsidR="00CB48CA" w:rsidRPr="00A8081A" w:rsidRDefault="00CB48CA" w:rsidP="00CB48CA">
      <w:pPr>
        <w:contextualSpacing/>
        <w:jc w:val="both"/>
        <w:rPr>
          <w:rFonts w:ascii="Verdana" w:hAnsi="Verdana"/>
        </w:rPr>
      </w:pPr>
      <w:r>
        <w:rPr>
          <w:rFonts w:ascii="Verdana" w:hAnsi="Verdana"/>
        </w:rPr>
        <w:t xml:space="preserve">    </w:t>
      </w:r>
      <w:r w:rsidRPr="00A8081A">
        <w:rPr>
          <w:rFonts w:ascii="Verdana" w:hAnsi="Verdana"/>
        </w:rPr>
        <w:t>13. White washing for compound wall.</w:t>
      </w:r>
    </w:p>
    <w:p w:rsidR="00CB48CA" w:rsidRPr="00A8081A" w:rsidRDefault="00CB48CA" w:rsidP="00CB48CA">
      <w:pPr>
        <w:ind w:left="360"/>
        <w:jc w:val="both"/>
        <w:rPr>
          <w:rFonts w:ascii="Verdana" w:hAnsi="Verdana"/>
        </w:rPr>
      </w:pPr>
    </w:p>
    <w:p w:rsidR="00CB48CA" w:rsidRDefault="00CB48CA" w:rsidP="00CB48CA">
      <w:pPr>
        <w:pStyle w:val="ListParagraph"/>
        <w:jc w:val="both"/>
        <w:rPr>
          <w:rFonts w:ascii="Verdana" w:hAnsi="Verdana"/>
        </w:rPr>
      </w:pPr>
    </w:p>
    <w:p w:rsidR="00CB48CA" w:rsidRDefault="00CB48CA" w:rsidP="00CB48CA">
      <w:pPr>
        <w:pStyle w:val="ListParagraph"/>
        <w:ind w:left="90"/>
        <w:jc w:val="both"/>
        <w:rPr>
          <w:rFonts w:ascii="Verdana" w:hAnsi="Verdana"/>
        </w:rPr>
      </w:pPr>
      <w:r>
        <w:rPr>
          <w:rFonts w:ascii="Verdana" w:hAnsi="Verdana"/>
        </w:rPr>
        <w:t xml:space="preserve">     The estimate is prepared as per the common SSR of AP Government for the year 2013-14 with the revised data.</w:t>
      </w:r>
    </w:p>
    <w:p w:rsidR="00CB48CA" w:rsidRPr="009108C5" w:rsidRDefault="00CB48CA" w:rsidP="00CB48CA">
      <w:pPr>
        <w:pStyle w:val="ListParagraph"/>
        <w:ind w:left="90"/>
        <w:jc w:val="both"/>
        <w:rPr>
          <w:rFonts w:ascii="Verdana" w:hAnsi="Verdana"/>
        </w:rPr>
      </w:pPr>
    </w:p>
    <w:p w:rsidR="00CB48CA" w:rsidRDefault="00CB48CA" w:rsidP="00CB48CA">
      <w:pPr>
        <w:spacing w:line="360" w:lineRule="auto"/>
        <w:ind w:firstLine="720"/>
        <w:jc w:val="both"/>
        <w:rPr>
          <w:rFonts w:ascii="Verdana" w:hAnsi="Verdana"/>
        </w:rPr>
      </w:pPr>
      <w:r w:rsidRPr="005A1C04">
        <w:rPr>
          <w:rFonts w:ascii="Verdana" w:hAnsi="Verdana"/>
          <w:b/>
          <w:u w:val="single"/>
        </w:rPr>
        <w:t>Cost of the estimate:</w:t>
      </w:r>
      <w:r>
        <w:rPr>
          <w:rFonts w:ascii="Verdana" w:hAnsi="Verdana"/>
        </w:rPr>
        <w:t xml:space="preserve">  The total cost of the estimate works out to                          </w:t>
      </w:r>
      <w:r w:rsidRPr="00A82DE6">
        <w:rPr>
          <w:rFonts w:ascii="Verdana" w:hAnsi="Verdana"/>
        </w:rPr>
        <w:t>Rs.</w:t>
      </w:r>
      <w:r>
        <w:rPr>
          <w:rFonts w:ascii="Verdana" w:hAnsi="Verdana"/>
        </w:rPr>
        <w:t xml:space="preserve"> 1</w:t>
      </w:r>
      <w:proofErr w:type="gramStart"/>
      <w:r>
        <w:rPr>
          <w:rFonts w:ascii="Verdana" w:hAnsi="Verdana"/>
        </w:rPr>
        <w:t>,26,814</w:t>
      </w:r>
      <w:proofErr w:type="gramEnd"/>
      <w:r>
        <w:rPr>
          <w:rFonts w:ascii="Verdana" w:hAnsi="Verdana"/>
        </w:rPr>
        <w:t>-00.</w:t>
      </w:r>
      <w:r w:rsidRPr="00A82DE6">
        <w:rPr>
          <w:rFonts w:ascii="Verdana" w:hAnsi="Verdana"/>
        </w:rPr>
        <w:t xml:space="preserve"> </w:t>
      </w:r>
      <w:proofErr w:type="gramStart"/>
      <w:r>
        <w:rPr>
          <w:rFonts w:ascii="Verdana" w:hAnsi="Verdana"/>
        </w:rPr>
        <w:t xml:space="preserve">(Rupees One </w:t>
      </w:r>
      <w:proofErr w:type="spellStart"/>
      <w:r>
        <w:rPr>
          <w:rFonts w:ascii="Verdana" w:hAnsi="Verdana"/>
        </w:rPr>
        <w:t>lakh</w:t>
      </w:r>
      <w:proofErr w:type="spellEnd"/>
      <w:r>
        <w:rPr>
          <w:rFonts w:ascii="Verdana" w:hAnsi="Verdana"/>
        </w:rPr>
        <w:t xml:space="preserve"> twenty six thousand eight hundred and fourteen only).</w:t>
      </w:r>
      <w:proofErr w:type="gramEnd"/>
      <w:r>
        <w:rPr>
          <w:rFonts w:ascii="Verdana" w:hAnsi="Verdana"/>
        </w:rPr>
        <w:t xml:space="preserve">  The expenditure is chargeable to O&amp;M of 132 KVSS </w:t>
      </w:r>
      <w:proofErr w:type="spellStart"/>
      <w:r>
        <w:rPr>
          <w:rFonts w:ascii="Verdana" w:hAnsi="Verdana"/>
        </w:rPr>
        <w:t>Chandragiri</w:t>
      </w:r>
      <w:proofErr w:type="spellEnd"/>
      <w:r>
        <w:rPr>
          <w:rFonts w:ascii="Verdana" w:hAnsi="Verdana"/>
        </w:rPr>
        <w:t xml:space="preserve"> for the year 2013-14.</w:t>
      </w:r>
    </w:p>
    <w:p w:rsidR="00CB48CA" w:rsidRDefault="00CB48CA" w:rsidP="00CB48CA">
      <w:pPr>
        <w:rPr>
          <w:rFonts w:ascii="Verdana" w:hAnsi="Verdana"/>
        </w:rPr>
      </w:pPr>
      <w:r w:rsidRPr="005A1C04">
        <w:rPr>
          <w:rFonts w:ascii="Verdana" w:hAnsi="Verdana"/>
          <w:b/>
          <w:u w:val="single"/>
        </w:rPr>
        <w:t>Conclusion</w:t>
      </w:r>
      <w:r w:rsidRPr="005A1C04">
        <w:rPr>
          <w:rFonts w:ascii="Verdana" w:hAnsi="Verdana"/>
          <w:u w:val="single"/>
        </w:rPr>
        <w:t>:</w:t>
      </w:r>
      <w:r>
        <w:rPr>
          <w:rFonts w:ascii="Verdana" w:hAnsi="Verdana"/>
        </w:rPr>
        <w:t xml:space="preserve"> The estimate is now sanctioned.</w:t>
      </w:r>
    </w:p>
    <w:p w:rsidR="00CB48CA" w:rsidRDefault="00CB48CA" w:rsidP="00CB48CA">
      <w:pPr>
        <w:rPr>
          <w:rFonts w:ascii="Verdana" w:hAnsi="Verdana"/>
        </w:rPr>
      </w:pPr>
    </w:p>
    <w:p w:rsidR="00CB48CA" w:rsidRDefault="00CB48CA" w:rsidP="00CB48CA">
      <w:pPr>
        <w:rPr>
          <w:rFonts w:ascii="Verdana" w:hAnsi="Verdana"/>
        </w:rPr>
      </w:pPr>
    </w:p>
    <w:p w:rsidR="00CB48CA" w:rsidRPr="00A82DE6" w:rsidRDefault="00CB48CA" w:rsidP="00CB48CA">
      <w:pPr>
        <w:ind w:left="5040"/>
        <w:contextualSpacing/>
        <w:rPr>
          <w:rFonts w:ascii="Verdana" w:hAnsi="Verdana"/>
        </w:rPr>
      </w:pPr>
      <w:r>
        <w:rPr>
          <w:rFonts w:ascii="Verdana" w:hAnsi="Verdana"/>
        </w:rPr>
        <w:t xml:space="preserve">   </w:t>
      </w:r>
      <w:r w:rsidRPr="00A82DE6">
        <w:rPr>
          <w:rFonts w:ascii="Verdana" w:hAnsi="Verdana"/>
        </w:rPr>
        <w:t>SUPERINTENDING ENGINEER,</w:t>
      </w:r>
    </w:p>
    <w:p w:rsidR="00CB48CA" w:rsidRPr="00A82DE6" w:rsidRDefault="00CB48CA" w:rsidP="00CB48CA">
      <w:pPr>
        <w:contextualSpacing/>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Pr="00A82DE6">
        <w:rPr>
          <w:rFonts w:ascii="Verdana" w:hAnsi="Verdana"/>
        </w:rPr>
        <w:t xml:space="preserve">TL &amp; SS </w:t>
      </w:r>
      <w:proofErr w:type="gramStart"/>
      <w:r w:rsidRPr="00A82DE6">
        <w:rPr>
          <w:rFonts w:ascii="Verdana" w:hAnsi="Verdana"/>
        </w:rPr>
        <w:t>CIRCLE :</w:t>
      </w:r>
      <w:proofErr w:type="gramEnd"/>
      <w:r w:rsidRPr="00A82DE6">
        <w:rPr>
          <w:rFonts w:ascii="Verdana" w:hAnsi="Verdana"/>
        </w:rPr>
        <w:t>:  KADAPA.</w:t>
      </w:r>
    </w:p>
    <w:p w:rsidR="00CB48CA" w:rsidRDefault="00CB48CA" w:rsidP="00CB48CA">
      <w:pPr>
        <w:rPr>
          <w:rFonts w:ascii="Verdana" w:hAnsi="Verdana"/>
        </w:rPr>
      </w:pPr>
    </w:p>
    <w:p w:rsidR="00CB48CA" w:rsidRDefault="00CB48CA" w:rsidP="00CB48CA">
      <w:pPr>
        <w:rPr>
          <w:rFonts w:ascii="Verdana" w:hAnsi="Verdana"/>
        </w:rPr>
      </w:pPr>
    </w:p>
    <w:p w:rsidR="00CB48CA" w:rsidRDefault="00CB48CA" w:rsidP="00CB48CA">
      <w:pPr>
        <w:rPr>
          <w:rFonts w:ascii="Verdana" w:hAnsi="Verdana"/>
        </w:rPr>
      </w:pPr>
    </w:p>
    <w:p w:rsidR="00CB48CA" w:rsidRDefault="00CB48CA" w:rsidP="00CB48CA">
      <w:pPr>
        <w:rPr>
          <w:rFonts w:ascii="Verdana" w:hAnsi="Verdana"/>
        </w:rPr>
      </w:pPr>
    </w:p>
    <w:p w:rsidR="00CB48CA" w:rsidRDefault="00CB48CA" w:rsidP="00CB48CA">
      <w:pPr>
        <w:rPr>
          <w:rFonts w:ascii="Verdana" w:hAnsi="Verdana"/>
        </w:rPr>
      </w:pPr>
    </w:p>
    <w:p w:rsidR="00CB48CA" w:rsidRDefault="00CB48CA" w:rsidP="00CB48CA">
      <w:pPr>
        <w:rPr>
          <w:rFonts w:ascii="Verdana" w:hAnsi="Verdana"/>
        </w:rPr>
      </w:pPr>
    </w:p>
    <w:p w:rsidR="00CB48CA" w:rsidRDefault="00CB48CA" w:rsidP="00CB48CA">
      <w:pPr>
        <w:rPr>
          <w:rFonts w:ascii="Verdana" w:hAnsi="Verdana"/>
        </w:rPr>
      </w:pPr>
    </w:p>
    <w:p w:rsidR="00CB48CA" w:rsidRDefault="00CB48CA" w:rsidP="00CB48CA">
      <w:pPr>
        <w:rPr>
          <w:rFonts w:ascii="Verdana" w:hAnsi="Verdana"/>
        </w:rPr>
      </w:pPr>
    </w:p>
    <w:p w:rsidR="00CB48CA" w:rsidRPr="0084260E" w:rsidRDefault="00CB48CA" w:rsidP="00CB48CA">
      <w:pPr>
        <w:tabs>
          <w:tab w:val="left" w:pos="7590"/>
        </w:tabs>
        <w:jc w:val="center"/>
        <w:rPr>
          <w:rFonts w:ascii="Arial" w:hAnsi="Arial" w:cs="Arial"/>
          <w:u w:val="single"/>
        </w:rPr>
      </w:pPr>
      <w:r w:rsidRPr="0084260E">
        <w:rPr>
          <w:rFonts w:ascii="Arial" w:hAnsi="Arial" w:cs="Arial"/>
          <w:u w:val="single"/>
        </w:rPr>
        <w:t>ABSTRACT ESTIMATE</w:t>
      </w:r>
    </w:p>
    <w:p w:rsidR="00CB48CA" w:rsidRPr="0084260E" w:rsidRDefault="00CB48CA" w:rsidP="00CB48CA">
      <w:pPr>
        <w:jc w:val="both"/>
        <w:rPr>
          <w:rFonts w:ascii="Arial" w:hAnsi="Arial" w:cs="Arial"/>
        </w:rPr>
      </w:pPr>
      <w:r w:rsidRPr="0084260E">
        <w:rPr>
          <w:rFonts w:ascii="Arial" w:hAnsi="Arial" w:cs="Arial"/>
          <w:u w:val="single"/>
        </w:rPr>
        <w:t xml:space="preserve">NAME OF THE </w:t>
      </w:r>
      <w:proofErr w:type="gramStart"/>
      <w:r w:rsidRPr="0084260E">
        <w:rPr>
          <w:rFonts w:ascii="Arial" w:hAnsi="Arial" w:cs="Arial"/>
          <w:u w:val="single"/>
        </w:rPr>
        <w:t>WORK</w:t>
      </w:r>
      <w:r w:rsidRPr="0084260E">
        <w:rPr>
          <w:rFonts w:ascii="Arial" w:hAnsi="Arial" w:cs="Arial"/>
        </w:rPr>
        <w:t xml:space="preserve"> :</w:t>
      </w:r>
      <w:proofErr w:type="gramEnd"/>
      <w:r w:rsidRPr="0084260E">
        <w:rPr>
          <w:rFonts w:ascii="Arial" w:hAnsi="Arial" w:cs="Arial"/>
        </w:rPr>
        <w:t xml:space="preserve"> –   </w:t>
      </w:r>
      <w:r>
        <w:rPr>
          <w:rFonts w:ascii="Arial" w:hAnsi="Arial" w:cs="Arial"/>
        </w:rPr>
        <w:t xml:space="preserve">Reconstruction of collapsed compound w all due to heavy rains at 132 KVSS, </w:t>
      </w:r>
      <w:proofErr w:type="spellStart"/>
      <w:r>
        <w:rPr>
          <w:rFonts w:ascii="Arial" w:hAnsi="Arial" w:cs="Arial"/>
        </w:rPr>
        <w:t>Chandragiri</w:t>
      </w:r>
      <w:proofErr w:type="spellEnd"/>
      <w:r>
        <w:rPr>
          <w:rFonts w:ascii="Arial" w:hAnsi="Arial" w:cs="Arial"/>
        </w:rPr>
        <w:t>.</w:t>
      </w:r>
    </w:p>
    <w:tbl>
      <w:tblPr>
        <w:tblStyle w:val="TableGrid"/>
        <w:tblW w:w="11219" w:type="dxa"/>
        <w:tblInd w:w="-1185" w:type="dxa"/>
        <w:tblLayout w:type="fixed"/>
        <w:tblLook w:val="04A0"/>
      </w:tblPr>
      <w:tblGrid>
        <w:gridCol w:w="483"/>
        <w:gridCol w:w="990"/>
        <w:gridCol w:w="720"/>
        <w:gridCol w:w="5310"/>
        <w:gridCol w:w="1170"/>
        <w:gridCol w:w="1196"/>
        <w:gridCol w:w="1350"/>
      </w:tblGrid>
      <w:tr w:rsidR="00CB48CA" w:rsidRPr="004D126F" w:rsidTr="00397C36">
        <w:tc>
          <w:tcPr>
            <w:tcW w:w="483" w:type="dxa"/>
          </w:tcPr>
          <w:p w:rsidR="00CB48CA" w:rsidRPr="004D126F" w:rsidRDefault="00CB48CA" w:rsidP="00397C36">
            <w:pPr>
              <w:rPr>
                <w:rFonts w:ascii="Arial" w:hAnsi="Arial" w:cs="Arial"/>
              </w:rPr>
            </w:pPr>
            <w:proofErr w:type="spellStart"/>
            <w:r w:rsidRPr="004D126F">
              <w:rPr>
                <w:rFonts w:ascii="Arial" w:hAnsi="Arial" w:cs="Arial"/>
              </w:rPr>
              <w:t>Sl.No</w:t>
            </w:r>
            <w:proofErr w:type="spellEnd"/>
          </w:p>
        </w:tc>
        <w:tc>
          <w:tcPr>
            <w:tcW w:w="1710" w:type="dxa"/>
            <w:gridSpan w:val="2"/>
          </w:tcPr>
          <w:p w:rsidR="00CB48CA" w:rsidRPr="004D126F" w:rsidRDefault="00CB48CA" w:rsidP="00397C36">
            <w:pPr>
              <w:rPr>
                <w:rFonts w:ascii="Arial" w:hAnsi="Arial" w:cs="Arial"/>
              </w:rPr>
            </w:pPr>
            <w:r w:rsidRPr="004D126F">
              <w:rPr>
                <w:rFonts w:ascii="Arial" w:hAnsi="Arial" w:cs="Arial"/>
              </w:rPr>
              <w:t>Quantity</w:t>
            </w:r>
          </w:p>
        </w:tc>
        <w:tc>
          <w:tcPr>
            <w:tcW w:w="5310" w:type="dxa"/>
          </w:tcPr>
          <w:p w:rsidR="00CB48CA" w:rsidRPr="004D126F" w:rsidRDefault="00CB48CA" w:rsidP="00397C36">
            <w:pPr>
              <w:rPr>
                <w:rFonts w:ascii="Arial" w:hAnsi="Arial" w:cs="Arial"/>
              </w:rPr>
            </w:pPr>
            <w:r w:rsidRPr="004D126F">
              <w:rPr>
                <w:rFonts w:ascii="Arial" w:hAnsi="Arial" w:cs="Arial"/>
              </w:rPr>
              <w:t>Description of item of work</w:t>
            </w:r>
          </w:p>
        </w:tc>
        <w:tc>
          <w:tcPr>
            <w:tcW w:w="1170" w:type="dxa"/>
          </w:tcPr>
          <w:p w:rsidR="00CB48CA" w:rsidRDefault="00CB48CA" w:rsidP="00397C36">
            <w:pPr>
              <w:rPr>
                <w:rFonts w:ascii="Arial" w:hAnsi="Arial" w:cs="Arial"/>
              </w:rPr>
            </w:pPr>
            <w:r>
              <w:rPr>
                <w:rFonts w:ascii="Arial" w:hAnsi="Arial" w:cs="Arial"/>
              </w:rPr>
              <w:t>Basic</w:t>
            </w:r>
          </w:p>
          <w:p w:rsidR="00CB48CA" w:rsidRPr="004D126F" w:rsidRDefault="00CB48CA" w:rsidP="00397C36">
            <w:pPr>
              <w:rPr>
                <w:rFonts w:ascii="Arial" w:hAnsi="Arial" w:cs="Arial"/>
              </w:rPr>
            </w:pPr>
            <w:r w:rsidRPr="004D126F">
              <w:rPr>
                <w:rFonts w:ascii="Arial" w:hAnsi="Arial" w:cs="Arial"/>
              </w:rPr>
              <w:t>Rate</w:t>
            </w:r>
          </w:p>
        </w:tc>
        <w:tc>
          <w:tcPr>
            <w:tcW w:w="1196" w:type="dxa"/>
          </w:tcPr>
          <w:p w:rsidR="00CB48CA" w:rsidRPr="004D126F" w:rsidRDefault="00CB48CA" w:rsidP="00397C36">
            <w:pPr>
              <w:rPr>
                <w:rFonts w:ascii="Arial" w:hAnsi="Arial" w:cs="Arial"/>
              </w:rPr>
            </w:pPr>
            <w:r>
              <w:rPr>
                <w:rFonts w:ascii="Arial" w:hAnsi="Arial" w:cs="Arial"/>
              </w:rPr>
              <w:t>Per</w:t>
            </w:r>
          </w:p>
        </w:tc>
        <w:tc>
          <w:tcPr>
            <w:tcW w:w="1350" w:type="dxa"/>
          </w:tcPr>
          <w:p w:rsidR="00CB48CA" w:rsidRPr="004D126F" w:rsidRDefault="00CB48CA" w:rsidP="00397C36">
            <w:pPr>
              <w:rPr>
                <w:rFonts w:ascii="Arial" w:hAnsi="Arial" w:cs="Arial"/>
              </w:rPr>
            </w:pPr>
            <w:r>
              <w:rPr>
                <w:rFonts w:ascii="Arial" w:hAnsi="Arial" w:cs="Arial"/>
              </w:rPr>
              <w:t>Amount</w:t>
            </w:r>
          </w:p>
        </w:tc>
      </w:tr>
      <w:tr w:rsidR="00CB48CA" w:rsidRPr="004D126F" w:rsidTr="00397C36">
        <w:tc>
          <w:tcPr>
            <w:tcW w:w="483" w:type="dxa"/>
          </w:tcPr>
          <w:p w:rsidR="00CB48CA" w:rsidRPr="004D126F" w:rsidRDefault="00CB48CA" w:rsidP="00397C36">
            <w:pPr>
              <w:rPr>
                <w:rFonts w:ascii="Arial" w:hAnsi="Arial" w:cs="Arial"/>
              </w:rPr>
            </w:pPr>
            <w:r w:rsidRPr="004D126F">
              <w:rPr>
                <w:rFonts w:ascii="Arial" w:hAnsi="Arial" w:cs="Arial"/>
              </w:rPr>
              <w:t>1</w:t>
            </w:r>
          </w:p>
        </w:tc>
        <w:tc>
          <w:tcPr>
            <w:tcW w:w="990" w:type="dxa"/>
          </w:tcPr>
          <w:p w:rsidR="00CB48CA" w:rsidRPr="004D126F" w:rsidRDefault="00CB48CA" w:rsidP="00397C36">
            <w:pPr>
              <w:rPr>
                <w:rFonts w:ascii="Arial" w:hAnsi="Arial" w:cs="Arial"/>
              </w:rPr>
            </w:pPr>
          </w:p>
        </w:tc>
        <w:tc>
          <w:tcPr>
            <w:tcW w:w="720" w:type="dxa"/>
          </w:tcPr>
          <w:p w:rsidR="00CB48CA" w:rsidRPr="004D126F" w:rsidRDefault="00CB48CA" w:rsidP="00397C36">
            <w:pPr>
              <w:rPr>
                <w:rFonts w:ascii="Arial" w:hAnsi="Arial" w:cs="Arial"/>
              </w:rPr>
            </w:pPr>
          </w:p>
        </w:tc>
        <w:tc>
          <w:tcPr>
            <w:tcW w:w="5310" w:type="dxa"/>
          </w:tcPr>
          <w:p w:rsidR="00CB48CA" w:rsidRPr="004D126F" w:rsidRDefault="00CB48CA" w:rsidP="00397C36">
            <w:pPr>
              <w:jc w:val="both"/>
              <w:rPr>
                <w:rFonts w:ascii="Arial" w:hAnsi="Arial" w:cs="Arial"/>
              </w:rPr>
            </w:pPr>
            <w:r w:rsidRPr="004D126F">
              <w:rPr>
                <w:rFonts w:ascii="Arial" w:hAnsi="Arial" w:cs="Arial"/>
              </w:rPr>
              <w:t xml:space="preserve">Dismantling of </w:t>
            </w:r>
            <w:r>
              <w:rPr>
                <w:rFonts w:ascii="Arial" w:hAnsi="Arial" w:cs="Arial"/>
              </w:rPr>
              <w:t xml:space="preserve">brick masonry /stone masonry portion of collapsed compound wall including disposal of the same away from substation premises etc complete for finished item of work and stack the useful materials at SS premises for reuse. </w:t>
            </w:r>
          </w:p>
        </w:tc>
        <w:tc>
          <w:tcPr>
            <w:tcW w:w="1170" w:type="dxa"/>
          </w:tcPr>
          <w:p w:rsidR="00CB48CA" w:rsidRPr="004D126F" w:rsidRDefault="00CB48CA" w:rsidP="00397C36">
            <w:pPr>
              <w:rPr>
                <w:rFonts w:ascii="Arial" w:hAnsi="Arial" w:cs="Arial"/>
              </w:rPr>
            </w:pPr>
          </w:p>
        </w:tc>
        <w:tc>
          <w:tcPr>
            <w:tcW w:w="1196" w:type="dxa"/>
          </w:tcPr>
          <w:p w:rsidR="00CB48CA" w:rsidRPr="004D126F" w:rsidRDefault="00CB48CA" w:rsidP="00397C36">
            <w:pPr>
              <w:rPr>
                <w:rFonts w:ascii="Arial" w:hAnsi="Arial" w:cs="Arial"/>
              </w:rPr>
            </w:pPr>
          </w:p>
        </w:tc>
        <w:tc>
          <w:tcPr>
            <w:tcW w:w="1350" w:type="dxa"/>
          </w:tcPr>
          <w:p w:rsidR="00CB48CA" w:rsidRPr="004D126F" w:rsidRDefault="00CB48CA" w:rsidP="00397C36">
            <w:pPr>
              <w:rPr>
                <w:rFonts w:ascii="Arial" w:hAnsi="Arial" w:cs="Arial"/>
              </w:rPr>
            </w:pPr>
          </w:p>
        </w:tc>
      </w:tr>
      <w:tr w:rsidR="00CB48CA" w:rsidRPr="004D126F" w:rsidTr="00397C36">
        <w:tc>
          <w:tcPr>
            <w:tcW w:w="483" w:type="dxa"/>
          </w:tcPr>
          <w:p w:rsidR="00CB48CA" w:rsidRPr="004D126F" w:rsidRDefault="00CB48CA" w:rsidP="00397C36">
            <w:pPr>
              <w:rPr>
                <w:rFonts w:ascii="Arial" w:hAnsi="Arial" w:cs="Arial"/>
              </w:rPr>
            </w:pPr>
            <w:r>
              <w:rPr>
                <w:rFonts w:ascii="Arial" w:hAnsi="Arial" w:cs="Arial"/>
              </w:rPr>
              <w:t>A</w:t>
            </w:r>
          </w:p>
        </w:tc>
        <w:tc>
          <w:tcPr>
            <w:tcW w:w="990" w:type="dxa"/>
          </w:tcPr>
          <w:p w:rsidR="00CB48CA" w:rsidRPr="004D126F" w:rsidRDefault="00CB48CA" w:rsidP="00397C36">
            <w:pPr>
              <w:rPr>
                <w:rFonts w:ascii="Arial" w:hAnsi="Arial" w:cs="Arial"/>
              </w:rPr>
            </w:pPr>
            <w:r>
              <w:rPr>
                <w:rFonts w:ascii="Arial" w:hAnsi="Arial" w:cs="Arial"/>
              </w:rPr>
              <w:t>8.00</w:t>
            </w:r>
          </w:p>
        </w:tc>
        <w:tc>
          <w:tcPr>
            <w:tcW w:w="720" w:type="dxa"/>
          </w:tcPr>
          <w:p w:rsidR="00CB48CA" w:rsidRPr="004D126F" w:rsidRDefault="00CB48CA" w:rsidP="00397C36">
            <w:pPr>
              <w:rPr>
                <w:rFonts w:ascii="Arial" w:hAnsi="Arial" w:cs="Arial"/>
              </w:rPr>
            </w:pPr>
            <w:r w:rsidRPr="004D126F">
              <w:rPr>
                <w:rFonts w:ascii="Arial" w:hAnsi="Arial" w:cs="Arial"/>
              </w:rPr>
              <w:t>Cum</w:t>
            </w:r>
          </w:p>
        </w:tc>
        <w:tc>
          <w:tcPr>
            <w:tcW w:w="5310" w:type="dxa"/>
          </w:tcPr>
          <w:p w:rsidR="00CB48CA" w:rsidRPr="004D126F" w:rsidRDefault="00CB48CA" w:rsidP="00397C36">
            <w:pPr>
              <w:jc w:val="both"/>
              <w:rPr>
                <w:rFonts w:ascii="Arial" w:hAnsi="Arial" w:cs="Arial"/>
              </w:rPr>
            </w:pPr>
            <w:r>
              <w:rPr>
                <w:rFonts w:ascii="Arial" w:hAnsi="Arial" w:cs="Arial"/>
              </w:rPr>
              <w:t>a) brick masonry</w:t>
            </w:r>
          </w:p>
        </w:tc>
        <w:tc>
          <w:tcPr>
            <w:tcW w:w="1170" w:type="dxa"/>
          </w:tcPr>
          <w:p w:rsidR="00CB48CA" w:rsidRPr="004D126F" w:rsidRDefault="00CB48CA" w:rsidP="00397C36">
            <w:pPr>
              <w:rPr>
                <w:rFonts w:ascii="Arial" w:hAnsi="Arial" w:cs="Arial"/>
              </w:rPr>
            </w:pPr>
            <w:r>
              <w:rPr>
                <w:rFonts w:ascii="Arial" w:hAnsi="Arial" w:cs="Arial"/>
              </w:rPr>
              <w:t>159.18</w:t>
            </w:r>
          </w:p>
        </w:tc>
        <w:tc>
          <w:tcPr>
            <w:tcW w:w="1196" w:type="dxa"/>
          </w:tcPr>
          <w:p w:rsidR="00CB48CA" w:rsidRPr="004D126F" w:rsidRDefault="00CB48CA" w:rsidP="00397C36">
            <w:pPr>
              <w:rPr>
                <w:rFonts w:ascii="Arial" w:hAnsi="Arial" w:cs="Arial"/>
              </w:rPr>
            </w:pPr>
            <w:r>
              <w:rPr>
                <w:rFonts w:ascii="Arial" w:hAnsi="Arial" w:cs="Arial"/>
              </w:rPr>
              <w:t>1 Cum</w:t>
            </w:r>
          </w:p>
        </w:tc>
        <w:tc>
          <w:tcPr>
            <w:tcW w:w="1350" w:type="dxa"/>
          </w:tcPr>
          <w:p w:rsidR="00CB48CA" w:rsidRPr="004D126F" w:rsidRDefault="00CB48CA" w:rsidP="00397C36">
            <w:pPr>
              <w:rPr>
                <w:rFonts w:ascii="Arial" w:hAnsi="Arial" w:cs="Arial"/>
              </w:rPr>
            </w:pPr>
            <w:r>
              <w:rPr>
                <w:rFonts w:ascii="Arial" w:hAnsi="Arial" w:cs="Arial"/>
              </w:rPr>
              <w:t>1273.44</w:t>
            </w:r>
          </w:p>
        </w:tc>
      </w:tr>
      <w:tr w:rsidR="00CB48CA" w:rsidRPr="004D126F" w:rsidTr="00397C36">
        <w:tc>
          <w:tcPr>
            <w:tcW w:w="483" w:type="dxa"/>
          </w:tcPr>
          <w:p w:rsidR="00CB48CA" w:rsidRPr="004D126F" w:rsidRDefault="00CB48CA" w:rsidP="00397C36">
            <w:pPr>
              <w:rPr>
                <w:rFonts w:ascii="Arial" w:hAnsi="Arial" w:cs="Arial"/>
              </w:rPr>
            </w:pPr>
            <w:r>
              <w:rPr>
                <w:rFonts w:ascii="Arial" w:hAnsi="Arial" w:cs="Arial"/>
              </w:rPr>
              <w:t>B</w:t>
            </w:r>
          </w:p>
        </w:tc>
        <w:tc>
          <w:tcPr>
            <w:tcW w:w="990" w:type="dxa"/>
          </w:tcPr>
          <w:p w:rsidR="00CB48CA" w:rsidRPr="004D126F" w:rsidRDefault="00CB48CA" w:rsidP="00397C36">
            <w:pPr>
              <w:rPr>
                <w:rFonts w:ascii="Arial" w:hAnsi="Arial" w:cs="Arial"/>
              </w:rPr>
            </w:pPr>
            <w:r>
              <w:rPr>
                <w:rFonts w:ascii="Arial" w:hAnsi="Arial" w:cs="Arial"/>
              </w:rPr>
              <w:t>8.00</w:t>
            </w:r>
          </w:p>
        </w:tc>
        <w:tc>
          <w:tcPr>
            <w:tcW w:w="720" w:type="dxa"/>
          </w:tcPr>
          <w:p w:rsidR="00CB48CA" w:rsidRPr="004D126F" w:rsidRDefault="00CB48CA" w:rsidP="00397C36">
            <w:pPr>
              <w:rPr>
                <w:rFonts w:ascii="Arial" w:hAnsi="Arial" w:cs="Arial"/>
              </w:rPr>
            </w:pPr>
            <w:r w:rsidRPr="004D126F">
              <w:rPr>
                <w:rFonts w:ascii="Arial" w:hAnsi="Arial" w:cs="Arial"/>
              </w:rPr>
              <w:t>Cum</w:t>
            </w:r>
          </w:p>
        </w:tc>
        <w:tc>
          <w:tcPr>
            <w:tcW w:w="5310" w:type="dxa"/>
          </w:tcPr>
          <w:p w:rsidR="00CB48CA" w:rsidRPr="004D126F" w:rsidRDefault="00CB48CA" w:rsidP="00397C36">
            <w:pPr>
              <w:jc w:val="both"/>
              <w:rPr>
                <w:rFonts w:ascii="Arial" w:hAnsi="Arial" w:cs="Arial"/>
              </w:rPr>
            </w:pPr>
            <w:r>
              <w:rPr>
                <w:rFonts w:ascii="Arial" w:hAnsi="Arial" w:cs="Arial"/>
              </w:rPr>
              <w:t>b) stone masonry(stack the useful RR stones at SS premises)</w:t>
            </w:r>
          </w:p>
        </w:tc>
        <w:tc>
          <w:tcPr>
            <w:tcW w:w="1170" w:type="dxa"/>
          </w:tcPr>
          <w:p w:rsidR="00CB48CA" w:rsidRPr="004D126F" w:rsidRDefault="00CB48CA" w:rsidP="00397C36">
            <w:pPr>
              <w:rPr>
                <w:rFonts w:ascii="Arial" w:hAnsi="Arial" w:cs="Arial"/>
              </w:rPr>
            </w:pPr>
            <w:r>
              <w:rPr>
                <w:rFonts w:ascii="Arial" w:hAnsi="Arial" w:cs="Arial"/>
              </w:rPr>
              <w:t>425.34</w:t>
            </w:r>
          </w:p>
        </w:tc>
        <w:tc>
          <w:tcPr>
            <w:tcW w:w="1196" w:type="dxa"/>
          </w:tcPr>
          <w:p w:rsidR="00CB48CA" w:rsidRPr="004D126F" w:rsidRDefault="00CB48CA" w:rsidP="00397C36">
            <w:pPr>
              <w:rPr>
                <w:rFonts w:ascii="Arial" w:hAnsi="Arial" w:cs="Arial"/>
              </w:rPr>
            </w:pPr>
            <w:r>
              <w:rPr>
                <w:rFonts w:ascii="Arial" w:hAnsi="Arial" w:cs="Arial"/>
              </w:rPr>
              <w:t>1 Cum</w:t>
            </w:r>
          </w:p>
        </w:tc>
        <w:tc>
          <w:tcPr>
            <w:tcW w:w="1350" w:type="dxa"/>
          </w:tcPr>
          <w:p w:rsidR="00CB48CA" w:rsidRPr="004D126F" w:rsidRDefault="00CB48CA" w:rsidP="00397C36">
            <w:pPr>
              <w:rPr>
                <w:rFonts w:ascii="Arial" w:hAnsi="Arial" w:cs="Arial"/>
              </w:rPr>
            </w:pPr>
          </w:p>
        </w:tc>
      </w:tr>
      <w:tr w:rsidR="00CB48CA" w:rsidRPr="004D126F" w:rsidTr="00397C36">
        <w:tc>
          <w:tcPr>
            <w:tcW w:w="483" w:type="dxa"/>
          </w:tcPr>
          <w:p w:rsidR="00CB48CA" w:rsidRPr="004D126F" w:rsidRDefault="00CB48CA" w:rsidP="00397C36">
            <w:pPr>
              <w:rPr>
                <w:rFonts w:ascii="Arial" w:hAnsi="Arial" w:cs="Arial"/>
              </w:rPr>
            </w:pPr>
            <w:r>
              <w:rPr>
                <w:rFonts w:ascii="Arial" w:hAnsi="Arial" w:cs="Arial"/>
              </w:rPr>
              <w:t>2</w:t>
            </w:r>
          </w:p>
        </w:tc>
        <w:tc>
          <w:tcPr>
            <w:tcW w:w="990" w:type="dxa"/>
          </w:tcPr>
          <w:p w:rsidR="00CB48CA" w:rsidRPr="004D126F" w:rsidRDefault="00CB48CA" w:rsidP="00397C36">
            <w:pPr>
              <w:rPr>
                <w:rFonts w:ascii="Arial" w:hAnsi="Arial" w:cs="Arial"/>
              </w:rPr>
            </w:pPr>
            <w:r>
              <w:rPr>
                <w:rFonts w:ascii="Arial" w:hAnsi="Arial" w:cs="Arial"/>
              </w:rPr>
              <w:t>13.00</w:t>
            </w:r>
          </w:p>
        </w:tc>
        <w:tc>
          <w:tcPr>
            <w:tcW w:w="720" w:type="dxa"/>
          </w:tcPr>
          <w:p w:rsidR="00CB48CA" w:rsidRPr="004D126F" w:rsidRDefault="00CB48CA" w:rsidP="00397C36">
            <w:pPr>
              <w:rPr>
                <w:rFonts w:ascii="Arial" w:hAnsi="Arial" w:cs="Arial"/>
              </w:rPr>
            </w:pPr>
            <w:r w:rsidRPr="004D126F">
              <w:rPr>
                <w:rFonts w:ascii="Arial" w:hAnsi="Arial" w:cs="Arial"/>
              </w:rPr>
              <w:t>Cum</w:t>
            </w:r>
          </w:p>
        </w:tc>
        <w:tc>
          <w:tcPr>
            <w:tcW w:w="5310" w:type="dxa"/>
          </w:tcPr>
          <w:p w:rsidR="00CB48CA" w:rsidRPr="004D126F" w:rsidRDefault="00CB48CA" w:rsidP="00397C36">
            <w:pPr>
              <w:jc w:val="both"/>
              <w:rPr>
                <w:rFonts w:ascii="Arial" w:hAnsi="Arial" w:cs="Arial"/>
              </w:rPr>
            </w:pPr>
            <w:r>
              <w:rPr>
                <w:rFonts w:ascii="Arial" w:hAnsi="Arial" w:cs="Arial"/>
              </w:rPr>
              <w:t>Earthwork excavation in all types of soils (up to stone matrix) which can be excavated with pick axe and crow bars and do not require blasting in all conditions such as dry, wet and slushy etc. covering initial lead and lift etc and black filling the foundations (after laying foundations) with excavated earth complete as per the directions of the Engineer in charge for the finished item of work.</w:t>
            </w:r>
          </w:p>
        </w:tc>
        <w:tc>
          <w:tcPr>
            <w:tcW w:w="1170" w:type="dxa"/>
          </w:tcPr>
          <w:p w:rsidR="00CB48CA" w:rsidRPr="004D126F" w:rsidRDefault="00CB48CA" w:rsidP="00397C36">
            <w:pPr>
              <w:rPr>
                <w:rFonts w:ascii="Arial" w:hAnsi="Arial" w:cs="Arial"/>
              </w:rPr>
            </w:pPr>
            <w:r>
              <w:rPr>
                <w:rFonts w:ascii="Arial" w:hAnsi="Arial" w:cs="Arial"/>
              </w:rPr>
              <w:t>141.67</w:t>
            </w:r>
          </w:p>
        </w:tc>
        <w:tc>
          <w:tcPr>
            <w:tcW w:w="1196" w:type="dxa"/>
          </w:tcPr>
          <w:p w:rsidR="00CB48CA" w:rsidRPr="004D126F" w:rsidRDefault="00CB48CA" w:rsidP="00397C36">
            <w:pPr>
              <w:rPr>
                <w:rFonts w:ascii="Arial" w:hAnsi="Arial" w:cs="Arial"/>
              </w:rPr>
            </w:pPr>
            <w:r>
              <w:rPr>
                <w:rFonts w:ascii="Arial" w:hAnsi="Arial" w:cs="Arial"/>
              </w:rPr>
              <w:t>1 Cum</w:t>
            </w:r>
          </w:p>
        </w:tc>
        <w:tc>
          <w:tcPr>
            <w:tcW w:w="1350" w:type="dxa"/>
          </w:tcPr>
          <w:p w:rsidR="00CB48CA" w:rsidRPr="004D126F" w:rsidRDefault="00CB48CA" w:rsidP="00397C36">
            <w:pPr>
              <w:rPr>
                <w:rFonts w:ascii="Arial" w:hAnsi="Arial" w:cs="Arial"/>
              </w:rPr>
            </w:pPr>
            <w:r>
              <w:rPr>
                <w:rFonts w:ascii="Arial" w:hAnsi="Arial" w:cs="Arial"/>
              </w:rPr>
              <w:t>1841.71</w:t>
            </w:r>
          </w:p>
        </w:tc>
      </w:tr>
      <w:tr w:rsidR="00CB48CA" w:rsidRPr="004D126F" w:rsidTr="00397C36">
        <w:tc>
          <w:tcPr>
            <w:tcW w:w="483" w:type="dxa"/>
          </w:tcPr>
          <w:p w:rsidR="00CB48CA" w:rsidRPr="004D126F" w:rsidRDefault="00CB48CA" w:rsidP="00397C36">
            <w:pPr>
              <w:rPr>
                <w:rFonts w:ascii="Arial" w:hAnsi="Arial" w:cs="Arial"/>
              </w:rPr>
            </w:pPr>
            <w:r>
              <w:rPr>
                <w:rFonts w:ascii="Arial" w:hAnsi="Arial" w:cs="Arial"/>
              </w:rPr>
              <w:t>3</w:t>
            </w:r>
          </w:p>
        </w:tc>
        <w:tc>
          <w:tcPr>
            <w:tcW w:w="990" w:type="dxa"/>
          </w:tcPr>
          <w:p w:rsidR="00CB48CA" w:rsidRPr="004D126F" w:rsidRDefault="00CB48CA" w:rsidP="00397C36">
            <w:pPr>
              <w:rPr>
                <w:rFonts w:ascii="Arial" w:hAnsi="Arial" w:cs="Arial"/>
              </w:rPr>
            </w:pPr>
            <w:r>
              <w:rPr>
                <w:rFonts w:ascii="Arial" w:hAnsi="Arial" w:cs="Arial"/>
              </w:rPr>
              <w:t>3.00</w:t>
            </w:r>
          </w:p>
        </w:tc>
        <w:tc>
          <w:tcPr>
            <w:tcW w:w="720" w:type="dxa"/>
          </w:tcPr>
          <w:p w:rsidR="00CB48CA" w:rsidRPr="004D126F" w:rsidRDefault="00CB48CA" w:rsidP="00397C36">
            <w:pPr>
              <w:rPr>
                <w:rFonts w:ascii="Arial" w:hAnsi="Arial" w:cs="Arial"/>
              </w:rPr>
            </w:pPr>
            <w:r>
              <w:rPr>
                <w:rFonts w:ascii="Arial" w:hAnsi="Arial" w:cs="Arial"/>
              </w:rPr>
              <w:t>Cum</w:t>
            </w:r>
          </w:p>
        </w:tc>
        <w:tc>
          <w:tcPr>
            <w:tcW w:w="5310" w:type="dxa"/>
          </w:tcPr>
          <w:p w:rsidR="00CB48CA" w:rsidRPr="004D126F" w:rsidRDefault="00CB48CA" w:rsidP="00397C36">
            <w:pPr>
              <w:jc w:val="both"/>
              <w:rPr>
                <w:rFonts w:ascii="Arial" w:hAnsi="Arial" w:cs="Arial"/>
              </w:rPr>
            </w:pPr>
            <w:r w:rsidRPr="004D126F">
              <w:rPr>
                <w:rFonts w:ascii="Arial" w:hAnsi="Arial" w:cs="Arial"/>
              </w:rPr>
              <w:t xml:space="preserve">Providing </w:t>
            </w:r>
            <w:r>
              <w:rPr>
                <w:rFonts w:ascii="Arial" w:hAnsi="Arial" w:cs="Arial"/>
              </w:rPr>
              <w:t xml:space="preserve">sand cushion for foundations and basement including cost &amp; conveyance of all materials, </w:t>
            </w:r>
            <w:proofErr w:type="spellStart"/>
            <w:r>
              <w:rPr>
                <w:rFonts w:ascii="Arial" w:hAnsi="Arial" w:cs="Arial"/>
              </w:rPr>
              <w:t>labour</w:t>
            </w:r>
            <w:proofErr w:type="spellEnd"/>
            <w:r>
              <w:rPr>
                <w:rFonts w:ascii="Arial" w:hAnsi="Arial" w:cs="Arial"/>
              </w:rPr>
              <w:t xml:space="preserve"> charges, leads, lifts, watering and consolidating to required density complete as per the directions of the engineer in charge for the finished item of work.</w:t>
            </w:r>
          </w:p>
        </w:tc>
        <w:tc>
          <w:tcPr>
            <w:tcW w:w="1170" w:type="dxa"/>
          </w:tcPr>
          <w:p w:rsidR="00CB48CA" w:rsidRPr="004D126F" w:rsidRDefault="00CB48CA" w:rsidP="00397C36">
            <w:pPr>
              <w:rPr>
                <w:rFonts w:ascii="Arial" w:hAnsi="Arial" w:cs="Arial"/>
              </w:rPr>
            </w:pPr>
            <w:r>
              <w:rPr>
                <w:rFonts w:ascii="Arial" w:hAnsi="Arial" w:cs="Arial"/>
              </w:rPr>
              <w:t>571.94</w:t>
            </w:r>
          </w:p>
        </w:tc>
        <w:tc>
          <w:tcPr>
            <w:tcW w:w="1196" w:type="dxa"/>
          </w:tcPr>
          <w:p w:rsidR="00CB48CA" w:rsidRPr="004D126F" w:rsidRDefault="00CB48CA" w:rsidP="00397C36">
            <w:pPr>
              <w:rPr>
                <w:rFonts w:ascii="Arial" w:hAnsi="Arial" w:cs="Arial"/>
              </w:rPr>
            </w:pPr>
            <w:r>
              <w:rPr>
                <w:rFonts w:ascii="Arial" w:hAnsi="Arial" w:cs="Arial"/>
              </w:rPr>
              <w:t>1 Cum</w:t>
            </w:r>
          </w:p>
        </w:tc>
        <w:tc>
          <w:tcPr>
            <w:tcW w:w="1350" w:type="dxa"/>
          </w:tcPr>
          <w:p w:rsidR="00CB48CA" w:rsidRPr="004D126F" w:rsidRDefault="00CB48CA" w:rsidP="00397C36">
            <w:pPr>
              <w:rPr>
                <w:rFonts w:ascii="Arial" w:hAnsi="Arial" w:cs="Arial"/>
              </w:rPr>
            </w:pPr>
            <w:r>
              <w:rPr>
                <w:rFonts w:ascii="Arial" w:hAnsi="Arial" w:cs="Arial"/>
              </w:rPr>
              <w:t>1715.82</w:t>
            </w:r>
          </w:p>
        </w:tc>
      </w:tr>
      <w:tr w:rsidR="00CB48CA" w:rsidRPr="004D126F" w:rsidTr="00397C36">
        <w:tc>
          <w:tcPr>
            <w:tcW w:w="483" w:type="dxa"/>
          </w:tcPr>
          <w:p w:rsidR="00CB48CA" w:rsidRPr="004D126F" w:rsidRDefault="00CB48CA" w:rsidP="00397C36">
            <w:pPr>
              <w:rPr>
                <w:rFonts w:ascii="Arial" w:hAnsi="Arial" w:cs="Arial"/>
              </w:rPr>
            </w:pPr>
            <w:r>
              <w:rPr>
                <w:rFonts w:ascii="Arial" w:hAnsi="Arial" w:cs="Arial"/>
              </w:rPr>
              <w:t>4</w:t>
            </w:r>
          </w:p>
        </w:tc>
        <w:tc>
          <w:tcPr>
            <w:tcW w:w="990" w:type="dxa"/>
          </w:tcPr>
          <w:p w:rsidR="00CB48CA" w:rsidRPr="004D126F" w:rsidRDefault="00CB48CA" w:rsidP="00397C36">
            <w:pPr>
              <w:rPr>
                <w:rFonts w:ascii="Arial" w:hAnsi="Arial" w:cs="Arial"/>
              </w:rPr>
            </w:pPr>
            <w:r>
              <w:rPr>
                <w:rFonts w:ascii="Arial" w:hAnsi="Arial" w:cs="Arial"/>
              </w:rPr>
              <w:t>3.00</w:t>
            </w:r>
          </w:p>
        </w:tc>
        <w:tc>
          <w:tcPr>
            <w:tcW w:w="720" w:type="dxa"/>
          </w:tcPr>
          <w:p w:rsidR="00CB48CA" w:rsidRPr="004D126F" w:rsidRDefault="00CB48CA" w:rsidP="00397C36">
            <w:pPr>
              <w:rPr>
                <w:rFonts w:ascii="Arial" w:hAnsi="Arial" w:cs="Arial"/>
              </w:rPr>
            </w:pPr>
            <w:r>
              <w:rPr>
                <w:rFonts w:ascii="Arial" w:hAnsi="Arial" w:cs="Arial"/>
              </w:rPr>
              <w:t>Cum</w:t>
            </w:r>
          </w:p>
        </w:tc>
        <w:tc>
          <w:tcPr>
            <w:tcW w:w="5310" w:type="dxa"/>
          </w:tcPr>
          <w:p w:rsidR="00CB48CA" w:rsidRPr="004D126F" w:rsidRDefault="00CB48CA" w:rsidP="00397C36">
            <w:pPr>
              <w:jc w:val="both"/>
              <w:rPr>
                <w:rFonts w:ascii="Arial" w:hAnsi="Arial" w:cs="Arial"/>
              </w:rPr>
            </w:pPr>
            <w:r>
              <w:rPr>
                <w:rFonts w:ascii="Arial" w:hAnsi="Arial" w:cs="Arial"/>
              </w:rPr>
              <w:t>Laying of cement concrete(1:4:8) mix using 40 mm size HBG metal for foundations including cost and conveyance of all materials at all leads and lifts, ramming, consolidating, curing etc., complete.  For finished item of work as per directions of the Engineer-in-charge.</w:t>
            </w:r>
          </w:p>
        </w:tc>
        <w:tc>
          <w:tcPr>
            <w:tcW w:w="1170" w:type="dxa"/>
          </w:tcPr>
          <w:p w:rsidR="00CB48CA" w:rsidRPr="004D126F" w:rsidRDefault="00CB48CA" w:rsidP="00397C36">
            <w:pPr>
              <w:rPr>
                <w:rFonts w:ascii="Arial" w:hAnsi="Arial" w:cs="Arial"/>
              </w:rPr>
            </w:pPr>
            <w:r>
              <w:rPr>
                <w:rFonts w:ascii="Arial" w:hAnsi="Arial" w:cs="Arial"/>
              </w:rPr>
              <w:t>3532.41</w:t>
            </w:r>
          </w:p>
        </w:tc>
        <w:tc>
          <w:tcPr>
            <w:tcW w:w="1196" w:type="dxa"/>
          </w:tcPr>
          <w:p w:rsidR="00CB48CA" w:rsidRPr="004D126F" w:rsidRDefault="00CB48CA" w:rsidP="00397C36">
            <w:pPr>
              <w:rPr>
                <w:rFonts w:ascii="Arial" w:hAnsi="Arial" w:cs="Arial"/>
              </w:rPr>
            </w:pPr>
            <w:r>
              <w:rPr>
                <w:rFonts w:ascii="Arial" w:hAnsi="Arial" w:cs="Arial"/>
              </w:rPr>
              <w:t>1 Cum</w:t>
            </w:r>
          </w:p>
        </w:tc>
        <w:tc>
          <w:tcPr>
            <w:tcW w:w="1350" w:type="dxa"/>
          </w:tcPr>
          <w:p w:rsidR="00CB48CA" w:rsidRPr="004D126F" w:rsidRDefault="00CB48CA" w:rsidP="00397C36">
            <w:pPr>
              <w:rPr>
                <w:rFonts w:ascii="Arial" w:hAnsi="Arial" w:cs="Arial"/>
              </w:rPr>
            </w:pPr>
            <w:r>
              <w:rPr>
                <w:rFonts w:ascii="Arial" w:hAnsi="Arial" w:cs="Arial"/>
              </w:rPr>
              <w:t>10597.23</w:t>
            </w:r>
          </w:p>
        </w:tc>
      </w:tr>
      <w:tr w:rsidR="00CB48CA" w:rsidRPr="004D126F" w:rsidTr="00397C36">
        <w:tc>
          <w:tcPr>
            <w:tcW w:w="483" w:type="dxa"/>
          </w:tcPr>
          <w:p w:rsidR="00CB48CA" w:rsidRPr="004D126F" w:rsidRDefault="00CB48CA" w:rsidP="00397C36">
            <w:pPr>
              <w:rPr>
                <w:rFonts w:ascii="Arial" w:hAnsi="Arial" w:cs="Arial"/>
              </w:rPr>
            </w:pPr>
            <w:r>
              <w:rPr>
                <w:rFonts w:ascii="Arial" w:hAnsi="Arial" w:cs="Arial"/>
              </w:rPr>
              <w:t>5</w:t>
            </w:r>
          </w:p>
        </w:tc>
        <w:tc>
          <w:tcPr>
            <w:tcW w:w="990" w:type="dxa"/>
          </w:tcPr>
          <w:p w:rsidR="00CB48CA" w:rsidRPr="004D126F" w:rsidRDefault="00CB48CA" w:rsidP="00397C36">
            <w:pPr>
              <w:rPr>
                <w:rFonts w:ascii="Arial" w:hAnsi="Arial" w:cs="Arial"/>
              </w:rPr>
            </w:pPr>
            <w:r w:rsidRPr="004D126F">
              <w:rPr>
                <w:rFonts w:ascii="Arial" w:hAnsi="Arial" w:cs="Arial"/>
              </w:rPr>
              <w:t>1</w:t>
            </w:r>
            <w:r>
              <w:rPr>
                <w:rFonts w:ascii="Arial" w:hAnsi="Arial" w:cs="Arial"/>
              </w:rPr>
              <w:t>0</w:t>
            </w:r>
            <w:r w:rsidRPr="004D126F">
              <w:rPr>
                <w:rFonts w:ascii="Arial" w:hAnsi="Arial" w:cs="Arial"/>
              </w:rPr>
              <w:t>.</w:t>
            </w:r>
            <w:r>
              <w:rPr>
                <w:rFonts w:ascii="Arial" w:hAnsi="Arial" w:cs="Arial"/>
              </w:rPr>
              <w:t>0</w:t>
            </w:r>
            <w:r w:rsidRPr="004D126F">
              <w:rPr>
                <w:rFonts w:ascii="Arial" w:hAnsi="Arial" w:cs="Arial"/>
              </w:rPr>
              <w:t>0</w:t>
            </w:r>
          </w:p>
        </w:tc>
        <w:tc>
          <w:tcPr>
            <w:tcW w:w="720" w:type="dxa"/>
          </w:tcPr>
          <w:p w:rsidR="00CB48CA" w:rsidRPr="004D126F" w:rsidRDefault="00CB48CA" w:rsidP="00397C36">
            <w:pPr>
              <w:rPr>
                <w:rFonts w:ascii="Arial" w:hAnsi="Arial" w:cs="Arial"/>
              </w:rPr>
            </w:pPr>
            <w:r>
              <w:rPr>
                <w:rFonts w:ascii="Arial" w:hAnsi="Arial" w:cs="Arial"/>
              </w:rPr>
              <w:t>Cum</w:t>
            </w:r>
          </w:p>
        </w:tc>
        <w:tc>
          <w:tcPr>
            <w:tcW w:w="5310" w:type="dxa"/>
          </w:tcPr>
          <w:p w:rsidR="00CB48CA" w:rsidRPr="004D126F" w:rsidRDefault="00CB48CA" w:rsidP="00397C36">
            <w:pPr>
              <w:jc w:val="both"/>
              <w:rPr>
                <w:rFonts w:ascii="Arial" w:hAnsi="Arial" w:cs="Arial"/>
              </w:rPr>
            </w:pPr>
            <w:r>
              <w:rPr>
                <w:rFonts w:ascii="Arial" w:hAnsi="Arial" w:cs="Arial"/>
              </w:rPr>
              <w:t xml:space="preserve">Construction of RR Masonry in CM (1:6) using hard rough stone other than granite and bond stones (0.16 cum) including cost and conveyance of all materials, </w:t>
            </w:r>
            <w:proofErr w:type="spellStart"/>
            <w:r>
              <w:rPr>
                <w:rFonts w:ascii="Arial" w:hAnsi="Arial" w:cs="Arial"/>
              </w:rPr>
              <w:t>labour</w:t>
            </w:r>
            <w:proofErr w:type="spellEnd"/>
            <w:r>
              <w:rPr>
                <w:rFonts w:ascii="Arial" w:hAnsi="Arial" w:cs="Arial"/>
              </w:rPr>
              <w:t xml:space="preserve"> charges, water lead, curing, all leads and lifts etc., complete for finished item of work as per directions of the engineer-in-charge.</w:t>
            </w:r>
          </w:p>
        </w:tc>
        <w:tc>
          <w:tcPr>
            <w:tcW w:w="1170" w:type="dxa"/>
          </w:tcPr>
          <w:p w:rsidR="00CB48CA" w:rsidRPr="004D126F" w:rsidRDefault="00CB48CA" w:rsidP="00397C36">
            <w:pPr>
              <w:rPr>
                <w:rFonts w:ascii="Arial" w:hAnsi="Arial" w:cs="Arial"/>
              </w:rPr>
            </w:pPr>
            <w:r>
              <w:rPr>
                <w:rFonts w:ascii="Arial" w:hAnsi="Arial" w:cs="Arial"/>
              </w:rPr>
              <w:t>2902.89</w:t>
            </w:r>
          </w:p>
        </w:tc>
        <w:tc>
          <w:tcPr>
            <w:tcW w:w="1196" w:type="dxa"/>
          </w:tcPr>
          <w:p w:rsidR="00CB48CA" w:rsidRPr="004D126F" w:rsidRDefault="00CB48CA" w:rsidP="00397C36">
            <w:pPr>
              <w:rPr>
                <w:rFonts w:ascii="Arial" w:hAnsi="Arial" w:cs="Arial"/>
              </w:rPr>
            </w:pPr>
            <w:r>
              <w:rPr>
                <w:rFonts w:ascii="Arial" w:hAnsi="Arial" w:cs="Arial"/>
              </w:rPr>
              <w:t>1 Cum</w:t>
            </w:r>
          </w:p>
        </w:tc>
        <w:tc>
          <w:tcPr>
            <w:tcW w:w="1350" w:type="dxa"/>
          </w:tcPr>
          <w:p w:rsidR="00CB48CA" w:rsidRPr="004D126F" w:rsidRDefault="00CB48CA" w:rsidP="00397C36">
            <w:pPr>
              <w:rPr>
                <w:rFonts w:ascii="Arial" w:hAnsi="Arial" w:cs="Arial"/>
              </w:rPr>
            </w:pPr>
            <w:r>
              <w:rPr>
                <w:rFonts w:ascii="Arial" w:hAnsi="Arial" w:cs="Arial"/>
              </w:rPr>
              <w:t>31931.79</w:t>
            </w:r>
          </w:p>
        </w:tc>
      </w:tr>
      <w:tr w:rsidR="00CB48CA" w:rsidRPr="004D126F" w:rsidTr="00397C36">
        <w:tc>
          <w:tcPr>
            <w:tcW w:w="483" w:type="dxa"/>
          </w:tcPr>
          <w:p w:rsidR="00CB48CA" w:rsidRPr="004D126F" w:rsidRDefault="00CB48CA" w:rsidP="00397C36">
            <w:pPr>
              <w:rPr>
                <w:rFonts w:ascii="Arial" w:hAnsi="Arial" w:cs="Arial"/>
              </w:rPr>
            </w:pPr>
            <w:r>
              <w:rPr>
                <w:rFonts w:ascii="Arial" w:hAnsi="Arial" w:cs="Arial"/>
              </w:rPr>
              <w:t>6</w:t>
            </w:r>
          </w:p>
        </w:tc>
        <w:tc>
          <w:tcPr>
            <w:tcW w:w="990" w:type="dxa"/>
          </w:tcPr>
          <w:p w:rsidR="00CB48CA" w:rsidRPr="004D126F" w:rsidRDefault="00CB48CA" w:rsidP="00397C36">
            <w:pPr>
              <w:rPr>
                <w:rFonts w:ascii="Arial" w:hAnsi="Arial" w:cs="Arial"/>
              </w:rPr>
            </w:pPr>
            <w:r w:rsidRPr="004D126F">
              <w:rPr>
                <w:rFonts w:ascii="Arial" w:hAnsi="Arial" w:cs="Arial"/>
              </w:rPr>
              <w:t>10.00</w:t>
            </w:r>
          </w:p>
        </w:tc>
        <w:tc>
          <w:tcPr>
            <w:tcW w:w="720" w:type="dxa"/>
          </w:tcPr>
          <w:p w:rsidR="00CB48CA" w:rsidRPr="004D126F" w:rsidRDefault="00CB48CA" w:rsidP="00397C36">
            <w:pPr>
              <w:rPr>
                <w:rFonts w:ascii="Arial" w:hAnsi="Arial" w:cs="Arial"/>
              </w:rPr>
            </w:pPr>
            <w:r>
              <w:rPr>
                <w:rFonts w:ascii="Arial" w:hAnsi="Arial" w:cs="Arial"/>
              </w:rPr>
              <w:t>Cum</w:t>
            </w:r>
          </w:p>
        </w:tc>
        <w:tc>
          <w:tcPr>
            <w:tcW w:w="5310" w:type="dxa"/>
          </w:tcPr>
          <w:p w:rsidR="00CB48CA" w:rsidRPr="004D126F" w:rsidRDefault="00CB48CA" w:rsidP="00397C36">
            <w:pPr>
              <w:jc w:val="both"/>
              <w:rPr>
                <w:rFonts w:ascii="Arial" w:hAnsi="Arial" w:cs="Arial"/>
              </w:rPr>
            </w:pPr>
            <w:r>
              <w:rPr>
                <w:rFonts w:ascii="Arial" w:hAnsi="Arial" w:cs="Arial"/>
              </w:rPr>
              <w:t>Brick Masonry in CM (1:6) with 2</w:t>
            </w:r>
            <w:r w:rsidRPr="0089501B">
              <w:rPr>
                <w:rFonts w:ascii="Arial" w:hAnsi="Arial" w:cs="Arial"/>
                <w:vertAlign w:val="superscript"/>
              </w:rPr>
              <w:t>nd</w:t>
            </w:r>
            <w:r>
              <w:rPr>
                <w:rFonts w:ascii="Arial" w:hAnsi="Arial" w:cs="Arial"/>
              </w:rPr>
              <w:t xml:space="preserve"> class bricks traditional size 23x11x7 </w:t>
            </w:r>
            <w:proofErr w:type="spellStart"/>
            <w:r>
              <w:rPr>
                <w:rFonts w:ascii="Arial" w:hAnsi="Arial" w:cs="Arial"/>
              </w:rPr>
              <w:t>cms</w:t>
            </w:r>
            <w:proofErr w:type="spellEnd"/>
            <w:r>
              <w:rPr>
                <w:rFonts w:ascii="Arial" w:hAnsi="Arial" w:cs="Arial"/>
              </w:rPr>
              <w:t xml:space="preserve"> of approved quality, including cost &amp; conveyance of all materials, </w:t>
            </w:r>
            <w:proofErr w:type="spellStart"/>
            <w:r>
              <w:rPr>
                <w:rFonts w:ascii="Arial" w:hAnsi="Arial" w:cs="Arial"/>
              </w:rPr>
              <w:t>labour</w:t>
            </w:r>
            <w:proofErr w:type="spellEnd"/>
            <w:r>
              <w:rPr>
                <w:rFonts w:ascii="Arial" w:hAnsi="Arial" w:cs="Arial"/>
              </w:rPr>
              <w:t xml:space="preserve"> charges, scaffolding leads, lifts and curing complete as per the directions of the Engineer in charge for the finished item of work.</w:t>
            </w:r>
          </w:p>
        </w:tc>
        <w:tc>
          <w:tcPr>
            <w:tcW w:w="1170" w:type="dxa"/>
          </w:tcPr>
          <w:p w:rsidR="00CB48CA" w:rsidRPr="004D126F" w:rsidRDefault="00CB48CA" w:rsidP="00397C36">
            <w:pPr>
              <w:rPr>
                <w:rFonts w:ascii="Arial" w:hAnsi="Arial" w:cs="Arial"/>
              </w:rPr>
            </w:pPr>
            <w:r>
              <w:rPr>
                <w:rFonts w:ascii="Arial" w:hAnsi="Arial" w:cs="Arial"/>
              </w:rPr>
              <w:t>4261.64</w:t>
            </w:r>
          </w:p>
        </w:tc>
        <w:tc>
          <w:tcPr>
            <w:tcW w:w="1196" w:type="dxa"/>
          </w:tcPr>
          <w:p w:rsidR="00CB48CA" w:rsidRPr="004D126F" w:rsidRDefault="00CB48CA" w:rsidP="00397C36">
            <w:pPr>
              <w:rPr>
                <w:rFonts w:ascii="Arial" w:hAnsi="Arial" w:cs="Arial"/>
              </w:rPr>
            </w:pPr>
            <w:r>
              <w:rPr>
                <w:rFonts w:ascii="Arial" w:hAnsi="Arial" w:cs="Arial"/>
              </w:rPr>
              <w:t>1 Cum</w:t>
            </w:r>
          </w:p>
        </w:tc>
        <w:tc>
          <w:tcPr>
            <w:tcW w:w="1350" w:type="dxa"/>
          </w:tcPr>
          <w:p w:rsidR="00CB48CA" w:rsidRPr="004D126F" w:rsidRDefault="00CB48CA" w:rsidP="00397C36">
            <w:pPr>
              <w:rPr>
                <w:rFonts w:ascii="Arial" w:hAnsi="Arial" w:cs="Arial"/>
              </w:rPr>
            </w:pPr>
            <w:r>
              <w:rPr>
                <w:rFonts w:ascii="Arial" w:hAnsi="Arial" w:cs="Arial"/>
              </w:rPr>
              <w:t>42616.40</w:t>
            </w:r>
          </w:p>
        </w:tc>
      </w:tr>
      <w:tr w:rsidR="00CB48CA" w:rsidRPr="004D126F" w:rsidTr="00397C36">
        <w:tc>
          <w:tcPr>
            <w:tcW w:w="483" w:type="dxa"/>
          </w:tcPr>
          <w:p w:rsidR="00CB48CA" w:rsidRPr="004D126F" w:rsidRDefault="00CB48CA" w:rsidP="00397C36">
            <w:pPr>
              <w:rPr>
                <w:rFonts w:ascii="Arial" w:hAnsi="Arial" w:cs="Arial"/>
              </w:rPr>
            </w:pPr>
            <w:r>
              <w:rPr>
                <w:rFonts w:ascii="Arial" w:hAnsi="Arial" w:cs="Arial"/>
              </w:rPr>
              <w:t>7</w:t>
            </w:r>
          </w:p>
        </w:tc>
        <w:tc>
          <w:tcPr>
            <w:tcW w:w="990" w:type="dxa"/>
          </w:tcPr>
          <w:p w:rsidR="00CB48CA" w:rsidRPr="004D126F" w:rsidRDefault="00CB48CA" w:rsidP="00397C36">
            <w:pPr>
              <w:rPr>
                <w:rFonts w:ascii="Arial" w:hAnsi="Arial" w:cs="Arial"/>
              </w:rPr>
            </w:pPr>
            <w:r>
              <w:rPr>
                <w:rFonts w:ascii="Arial" w:hAnsi="Arial" w:cs="Arial"/>
              </w:rPr>
              <w:t>0.20</w:t>
            </w:r>
          </w:p>
        </w:tc>
        <w:tc>
          <w:tcPr>
            <w:tcW w:w="720" w:type="dxa"/>
          </w:tcPr>
          <w:p w:rsidR="00CB48CA" w:rsidRPr="004D126F" w:rsidRDefault="00CB48CA" w:rsidP="00397C36">
            <w:pPr>
              <w:rPr>
                <w:rFonts w:ascii="Arial" w:hAnsi="Arial" w:cs="Arial"/>
              </w:rPr>
            </w:pPr>
            <w:r>
              <w:rPr>
                <w:rFonts w:ascii="Arial" w:hAnsi="Arial" w:cs="Arial"/>
              </w:rPr>
              <w:t>Cum</w:t>
            </w:r>
          </w:p>
        </w:tc>
        <w:tc>
          <w:tcPr>
            <w:tcW w:w="5310" w:type="dxa"/>
          </w:tcPr>
          <w:p w:rsidR="00CB48CA" w:rsidRPr="004D126F" w:rsidRDefault="00CB48CA" w:rsidP="00397C36">
            <w:pPr>
              <w:jc w:val="both"/>
              <w:rPr>
                <w:rFonts w:ascii="Arial" w:hAnsi="Arial" w:cs="Arial"/>
              </w:rPr>
            </w:pPr>
            <w:r>
              <w:rPr>
                <w:rFonts w:ascii="Arial" w:hAnsi="Arial" w:cs="Arial"/>
              </w:rPr>
              <w:t xml:space="preserve">Plain cement concrete nominal mix (1:3:6) with 12 to 20mm HBG metal for encasing/ embedding he structural steel supporting ‘Y’ angles with necessary form work including cost and conveyance of all materials, </w:t>
            </w:r>
            <w:proofErr w:type="spellStart"/>
            <w:r>
              <w:rPr>
                <w:rFonts w:ascii="Arial" w:hAnsi="Arial" w:cs="Arial"/>
              </w:rPr>
              <w:t>labour</w:t>
            </w:r>
            <w:proofErr w:type="spellEnd"/>
            <w:r>
              <w:rPr>
                <w:rFonts w:ascii="Arial" w:hAnsi="Arial" w:cs="Arial"/>
              </w:rPr>
              <w:t xml:space="preserve"> charges, water charges, tools and tackles, all leads &amp; lifts etc., complete for finished item of work as per directions of the engineer-in-</w:t>
            </w:r>
            <w:r>
              <w:rPr>
                <w:rFonts w:ascii="Arial" w:hAnsi="Arial" w:cs="Arial"/>
              </w:rPr>
              <w:lastRenderedPageBreak/>
              <w:t>charge(IS-456)</w:t>
            </w:r>
          </w:p>
        </w:tc>
        <w:tc>
          <w:tcPr>
            <w:tcW w:w="1170" w:type="dxa"/>
          </w:tcPr>
          <w:p w:rsidR="00CB48CA" w:rsidRPr="004D126F" w:rsidRDefault="00CB48CA" w:rsidP="00397C36">
            <w:pPr>
              <w:rPr>
                <w:rFonts w:ascii="Arial" w:hAnsi="Arial" w:cs="Arial"/>
              </w:rPr>
            </w:pPr>
            <w:r>
              <w:rPr>
                <w:rFonts w:ascii="Arial" w:hAnsi="Arial" w:cs="Arial"/>
              </w:rPr>
              <w:lastRenderedPageBreak/>
              <w:t>4666.32</w:t>
            </w:r>
          </w:p>
        </w:tc>
        <w:tc>
          <w:tcPr>
            <w:tcW w:w="1196" w:type="dxa"/>
          </w:tcPr>
          <w:p w:rsidR="00CB48CA" w:rsidRPr="004D126F" w:rsidRDefault="00CB48CA" w:rsidP="00397C36">
            <w:pPr>
              <w:rPr>
                <w:rFonts w:ascii="Arial" w:hAnsi="Arial" w:cs="Arial"/>
              </w:rPr>
            </w:pPr>
            <w:r>
              <w:rPr>
                <w:rFonts w:ascii="Arial" w:hAnsi="Arial" w:cs="Arial"/>
              </w:rPr>
              <w:t>1 Cum</w:t>
            </w:r>
          </w:p>
        </w:tc>
        <w:tc>
          <w:tcPr>
            <w:tcW w:w="1350" w:type="dxa"/>
          </w:tcPr>
          <w:p w:rsidR="00CB48CA" w:rsidRPr="004D126F" w:rsidRDefault="00CB48CA" w:rsidP="00397C36">
            <w:pPr>
              <w:rPr>
                <w:rFonts w:ascii="Arial" w:hAnsi="Arial" w:cs="Arial"/>
              </w:rPr>
            </w:pPr>
            <w:r>
              <w:rPr>
                <w:rFonts w:ascii="Arial" w:hAnsi="Arial" w:cs="Arial"/>
              </w:rPr>
              <w:t>933.26</w:t>
            </w:r>
          </w:p>
        </w:tc>
      </w:tr>
      <w:tr w:rsidR="00CB48CA" w:rsidRPr="004D126F" w:rsidTr="00397C36">
        <w:tc>
          <w:tcPr>
            <w:tcW w:w="483" w:type="dxa"/>
          </w:tcPr>
          <w:p w:rsidR="00CB48CA" w:rsidRDefault="00CB48CA" w:rsidP="00397C36">
            <w:pPr>
              <w:rPr>
                <w:rFonts w:ascii="Arial" w:hAnsi="Arial" w:cs="Arial"/>
              </w:rPr>
            </w:pPr>
            <w:r>
              <w:rPr>
                <w:rFonts w:ascii="Arial" w:hAnsi="Arial" w:cs="Arial"/>
              </w:rPr>
              <w:lastRenderedPageBreak/>
              <w:t>8</w:t>
            </w:r>
          </w:p>
        </w:tc>
        <w:tc>
          <w:tcPr>
            <w:tcW w:w="990" w:type="dxa"/>
          </w:tcPr>
          <w:p w:rsidR="00CB48CA" w:rsidRDefault="00CB48CA" w:rsidP="00397C36">
            <w:pPr>
              <w:rPr>
                <w:rFonts w:ascii="Arial" w:hAnsi="Arial" w:cs="Arial"/>
              </w:rPr>
            </w:pPr>
            <w:r>
              <w:rPr>
                <w:rFonts w:ascii="Arial" w:hAnsi="Arial" w:cs="Arial"/>
              </w:rPr>
              <w:t>40.00</w:t>
            </w:r>
          </w:p>
        </w:tc>
        <w:tc>
          <w:tcPr>
            <w:tcW w:w="720" w:type="dxa"/>
          </w:tcPr>
          <w:p w:rsidR="00CB48CA" w:rsidRDefault="00CB48CA" w:rsidP="00397C36">
            <w:pPr>
              <w:rPr>
                <w:rFonts w:ascii="Arial" w:hAnsi="Arial" w:cs="Arial"/>
              </w:rPr>
            </w:pPr>
            <w:r>
              <w:rPr>
                <w:rFonts w:ascii="Arial" w:hAnsi="Arial" w:cs="Arial"/>
              </w:rPr>
              <w:t>KG</w:t>
            </w:r>
          </w:p>
        </w:tc>
        <w:tc>
          <w:tcPr>
            <w:tcW w:w="5310" w:type="dxa"/>
          </w:tcPr>
          <w:p w:rsidR="00CB48CA" w:rsidRDefault="00CB48CA" w:rsidP="00397C36">
            <w:pPr>
              <w:jc w:val="both"/>
              <w:rPr>
                <w:rFonts w:ascii="Arial" w:hAnsi="Arial" w:cs="Arial"/>
              </w:rPr>
            </w:pPr>
            <w:r>
              <w:rPr>
                <w:rFonts w:ascii="Arial" w:hAnsi="Arial" w:cs="Arial"/>
              </w:rPr>
              <w:t xml:space="preserve">Supply and fixing Y angles in position MS Angles of size ISA 45mmx45mmx5mm for compound wall and MS pipes for sheet roof, painting with two coats of synthetic enamel paint of approved quality, make, </w:t>
            </w:r>
            <w:proofErr w:type="spellStart"/>
            <w:r>
              <w:rPr>
                <w:rFonts w:ascii="Arial" w:hAnsi="Arial" w:cs="Arial"/>
              </w:rPr>
              <w:t>colour</w:t>
            </w:r>
            <w:proofErr w:type="spellEnd"/>
            <w:r>
              <w:rPr>
                <w:rFonts w:ascii="Arial" w:hAnsi="Arial" w:cs="Arial"/>
              </w:rPr>
              <w:t xml:space="preserve"> and shade over a coat of red oxide including cost &amp; conveyance of all materials, </w:t>
            </w:r>
            <w:proofErr w:type="spellStart"/>
            <w:r>
              <w:rPr>
                <w:rFonts w:ascii="Arial" w:hAnsi="Arial" w:cs="Arial"/>
              </w:rPr>
              <w:t>labour</w:t>
            </w:r>
            <w:proofErr w:type="spellEnd"/>
            <w:r>
              <w:rPr>
                <w:rFonts w:ascii="Arial" w:hAnsi="Arial" w:cs="Arial"/>
              </w:rPr>
              <w:t xml:space="preserve"> charges, leads, lifts complete as per the directions of the engineer in charge for the finished item of work.</w:t>
            </w:r>
          </w:p>
        </w:tc>
        <w:tc>
          <w:tcPr>
            <w:tcW w:w="1170" w:type="dxa"/>
          </w:tcPr>
          <w:p w:rsidR="00CB48CA" w:rsidRDefault="00CB48CA" w:rsidP="00397C36">
            <w:pPr>
              <w:rPr>
                <w:rFonts w:ascii="Arial" w:hAnsi="Arial" w:cs="Arial"/>
              </w:rPr>
            </w:pPr>
            <w:r>
              <w:rPr>
                <w:rFonts w:ascii="Arial" w:hAnsi="Arial" w:cs="Arial"/>
              </w:rPr>
              <w:t>79.58</w:t>
            </w:r>
          </w:p>
        </w:tc>
        <w:tc>
          <w:tcPr>
            <w:tcW w:w="1196" w:type="dxa"/>
          </w:tcPr>
          <w:p w:rsidR="00CB48CA" w:rsidRPr="004D126F" w:rsidRDefault="00CB48CA" w:rsidP="00397C36">
            <w:pPr>
              <w:rPr>
                <w:rFonts w:ascii="Arial" w:hAnsi="Arial" w:cs="Arial"/>
              </w:rPr>
            </w:pPr>
            <w:r>
              <w:rPr>
                <w:rFonts w:ascii="Arial" w:hAnsi="Arial" w:cs="Arial"/>
              </w:rPr>
              <w:t>1 Kg</w:t>
            </w:r>
          </w:p>
        </w:tc>
        <w:tc>
          <w:tcPr>
            <w:tcW w:w="1350" w:type="dxa"/>
          </w:tcPr>
          <w:p w:rsidR="00CB48CA" w:rsidRDefault="00CB48CA" w:rsidP="00397C36">
            <w:pPr>
              <w:rPr>
                <w:rFonts w:ascii="Arial" w:hAnsi="Arial" w:cs="Arial"/>
              </w:rPr>
            </w:pPr>
            <w:r>
              <w:rPr>
                <w:rFonts w:ascii="Arial" w:hAnsi="Arial" w:cs="Arial"/>
              </w:rPr>
              <w:t>3183.20</w:t>
            </w:r>
          </w:p>
        </w:tc>
      </w:tr>
      <w:tr w:rsidR="00CB48CA" w:rsidRPr="004D126F" w:rsidTr="00397C36">
        <w:tc>
          <w:tcPr>
            <w:tcW w:w="483" w:type="dxa"/>
          </w:tcPr>
          <w:p w:rsidR="00CB48CA" w:rsidRDefault="00CB48CA" w:rsidP="00397C36">
            <w:pPr>
              <w:rPr>
                <w:rFonts w:ascii="Arial" w:hAnsi="Arial" w:cs="Arial"/>
              </w:rPr>
            </w:pPr>
            <w:r>
              <w:rPr>
                <w:rFonts w:ascii="Arial" w:hAnsi="Arial" w:cs="Arial"/>
              </w:rPr>
              <w:t>9</w:t>
            </w:r>
          </w:p>
        </w:tc>
        <w:tc>
          <w:tcPr>
            <w:tcW w:w="990" w:type="dxa"/>
          </w:tcPr>
          <w:p w:rsidR="00CB48CA" w:rsidRDefault="00CB48CA" w:rsidP="00397C36">
            <w:pPr>
              <w:rPr>
                <w:rFonts w:ascii="Arial" w:hAnsi="Arial" w:cs="Arial"/>
              </w:rPr>
            </w:pPr>
            <w:r>
              <w:rPr>
                <w:rFonts w:ascii="Arial" w:hAnsi="Arial" w:cs="Arial"/>
              </w:rPr>
              <w:t>110.00</w:t>
            </w:r>
          </w:p>
        </w:tc>
        <w:tc>
          <w:tcPr>
            <w:tcW w:w="720" w:type="dxa"/>
          </w:tcPr>
          <w:p w:rsidR="00CB48CA" w:rsidRDefault="00CB48CA" w:rsidP="00397C36">
            <w:pPr>
              <w:rPr>
                <w:rFonts w:ascii="Arial" w:hAnsi="Arial" w:cs="Arial"/>
              </w:rPr>
            </w:pPr>
            <w:r>
              <w:rPr>
                <w:rFonts w:ascii="Arial" w:hAnsi="Arial" w:cs="Arial"/>
              </w:rPr>
              <w:t>RM</w:t>
            </w:r>
          </w:p>
        </w:tc>
        <w:tc>
          <w:tcPr>
            <w:tcW w:w="5310" w:type="dxa"/>
          </w:tcPr>
          <w:p w:rsidR="00CB48CA" w:rsidRDefault="00CB48CA" w:rsidP="00397C36">
            <w:pPr>
              <w:jc w:val="both"/>
              <w:rPr>
                <w:rFonts w:ascii="Arial" w:hAnsi="Arial" w:cs="Arial"/>
              </w:rPr>
            </w:pPr>
            <w:r>
              <w:rPr>
                <w:rFonts w:ascii="Arial" w:hAnsi="Arial" w:cs="Arial"/>
              </w:rPr>
              <w:t xml:space="preserve">Supplying and fixing galvanized steel barbed wire (IS:278-1962 Type I) weighing 9.38 Kg per 100 </w:t>
            </w:r>
            <w:proofErr w:type="spellStart"/>
            <w:r>
              <w:rPr>
                <w:rFonts w:ascii="Arial" w:hAnsi="Arial" w:cs="Arial"/>
              </w:rPr>
              <w:t>metres</w:t>
            </w:r>
            <w:proofErr w:type="spellEnd"/>
            <w:r>
              <w:rPr>
                <w:rFonts w:ascii="Arial" w:hAnsi="Arial" w:cs="Arial"/>
              </w:rPr>
              <w:t xml:space="preserve"> (mi)., Straining and fixing to any type of standard, rails, straining bolts, including securing with and provision of galvanized mild steel wire, </w:t>
            </w:r>
            <w:proofErr w:type="spellStart"/>
            <w:r>
              <w:rPr>
                <w:rFonts w:ascii="Arial" w:hAnsi="Arial" w:cs="Arial"/>
              </w:rPr>
              <w:t>stapples</w:t>
            </w:r>
            <w:proofErr w:type="spellEnd"/>
            <w:r>
              <w:rPr>
                <w:rFonts w:ascii="Arial" w:hAnsi="Arial" w:cs="Arial"/>
              </w:rPr>
              <w:t xml:space="preserve"> or steel pins, etc., as directed (Posts and struts of wood, concrete, steel etc.) and straining bolts shall be paid for separately)</w:t>
            </w:r>
          </w:p>
          <w:p w:rsidR="00CB48CA" w:rsidRDefault="00CB48CA" w:rsidP="00397C36">
            <w:pPr>
              <w:jc w:val="both"/>
              <w:rPr>
                <w:rFonts w:ascii="Arial" w:hAnsi="Arial" w:cs="Arial"/>
              </w:rPr>
            </w:pPr>
          </w:p>
          <w:p w:rsidR="00CB48CA" w:rsidRDefault="00CB48CA" w:rsidP="00397C36">
            <w:pPr>
              <w:jc w:val="both"/>
              <w:rPr>
                <w:rFonts w:ascii="Arial" w:hAnsi="Arial" w:cs="Arial"/>
              </w:rPr>
            </w:pPr>
          </w:p>
          <w:p w:rsidR="00CB48CA" w:rsidRDefault="00CB48CA" w:rsidP="00397C36">
            <w:pPr>
              <w:jc w:val="both"/>
              <w:rPr>
                <w:rFonts w:ascii="Arial" w:hAnsi="Arial" w:cs="Arial"/>
              </w:rPr>
            </w:pPr>
          </w:p>
          <w:p w:rsidR="00CB48CA" w:rsidRDefault="00CB48CA" w:rsidP="00397C36">
            <w:pPr>
              <w:jc w:val="both"/>
              <w:rPr>
                <w:rFonts w:ascii="Arial" w:hAnsi="Arial" w:cs="Arial"/>
              </w:rPr>
            </w:pPr>
          </w:p>
        </w:tc>
        <w:tc>
          <w:tcPr>
            <w:tcW w:w="1170" w:type="dxa"/>
          </w:tcPr>
          <w:p w:rsidR="00CB48CA" w:rsidRDefault="00CB48CA" w:rsidP="00397C36">
            <w:pPr>
              <w:rPr>
                <w:rFonts w:ascii="Arial" w:hAnsi="Arial" w:cs="Arial"/>
              </w:rPr>
            </w:pPr>
            <w:r>
              <w:rPr>
                <w:rFonts w:ascii="Arial" w:hAnsi="Arial" w:cs="Arial"/>
              </w:rPr>
              <w:t>11.39</w:t>
            </w:r>
          </w:p>
        </w:tc>
        <w:tc>
          <w:tcPr>
            <w:tcW w:w="1196" w:type="dxa"/>
          </w:tcPr>
          <w:p w:rsidR="00CB48CA" w:rsidRDefault="00CB48CA" w:rsidP="00397C36">
            <w:pPr>
              <w:rPr>
                <w:rFonts w:ascii="Arial" w:hAnsi="Arial" w:cs="Arial"/>
              </w:rPr>
            </w:pPr>
            <w:r>
              <w:rPr>
                <w:rFonts w:ascii="Arial" w:hAnsi="Arial" w:cs="Arial"/>
              </w:rPr>
              <w:t>1 RM</w:t>
            </w:r>
          </w:p>
        </w:tc>
        <w:tc>
          <w:tcPr>
            <w:tcW w:w="1350" w:type="dxa"/>
          </w:tcPr>
          <w:p w:rsidR="00CB48CA" w:rsidRDefault="00CB48CA" w:rsidP="00397C36">
            <w:pPr>
              <w:rPr>
                <w:rFonts w:ascii="Arial" w:hAnsi="Arial" w:cs="Arial"/>
              </w:rPr>
            </w:pPr>
            <w:r>
              <w:rPr>
                <w:rFonts w:ascii="Arial" w:hAnsi="Arial" w:cs="Arial"/>
              </w:rPr>
              <w:t>1252.90</w:t>
            </w:r>
          </w:p>
        </w:tc>
      </w:tr>
      <w:tr w:rsidR="00CB48CA" w:rsidRPr="004D126F" w:rsidTr="00397C36">
        <w:tc>
          <w:tcPr>
            <w:tcW w:w="483" w:type="dxa"/>
          </w:tcPr>
          <w:p w:rsidR="00CB48CA" w:rsidRDefault="00CB48CA" w:rsidP="00397C36">
            <w:pPr>
              <w:rPr>
                <w:rFonts w:ascii="Arial" w:hAnsi="Arial" w:cs="Arial"/>
              </w:rPr>
            </w:pPr>
            <w:r>
              <w:rPr>
                <w:rFonts w:ascii="Arial" w:hAnsi="Arial" w:cs="Arial"/>
              </w:rPr>
              <w:t>10</w:t>
            </w:r>
          </w:p>
        </w:tc>
        <w:tc>
          <w:tcPr>
            <w:tcW w:w="990" w:type="dxa"/>
          </w:tcPr>
          <w:p w:rsidR="00CB48CA" w:rsidRDefault="00CB48CA" w:rsidP="00397C36">
            <w:pPr>
              <w:rPr>
                <w:rFonts w:ascii="Arial" w:hAnsi="Arial" w:cs="Arial"/>
              </w:rPr>
            </w:pPr>
            <w:r>
              <w:rPr>
                <w:rFonts w:ascii="Arial" w:hAnsi="Arial" w:cs="Arial"/>
              </w:rPr>
              <w:t>50.00</w:t>
            </w:r>
          </w:p>
        </w:tc>
        <w:tc>
          <w:tcPr>
            <w:tcW w:w="720" w:type="dxa"/>
          </w:tcPr>
          <w:p w:rsidR="00CB48CA" w:rsidRDefault="00CB48CA" w:rsidP="00397C36">
            <w:pPr>
              <w:rPr>
                <w:rFonts w:ascii="Arial" w:hAnsi="Arial" w:cs="Arial"/>
              </w:rPr>
            </w:pPr>
            <w:proofErr w:type="spellStart"/>
            <w:r>
              <w:rPr>
                <w:rFonts w:ascii="Arial" w:hAnsi="Arial" w:cs="Arial"/>
              </w:rPr>
              <w:t>Sqm</w:t>
            </w:r>
            <w:proofErr w:type="spellEnd"/>
          </w:p>
        </w:tc>
        <w:tc>
          <w:tcPr>
            <w:tcW w:w="5310" w:type="dxa"/>
          </w:tcPr>
          <w:p w:rsidR="00CB48CA" w:rsidRDefault="00CB48CA" w:rsidP="00397C36">
            <w:pPr>
              <w:jc w:val="both"/>
              <w:rPr>
                <w:rFonts w:ascii="Arial" w:hAnsi="Arial" w:cs="Arial"/>
              </w:rPr>
            </w:pPr>
            <w:r>
              <w:rPr>
                <w:rFonts w:ascii="Arial" w:hAnsi="Arial" w:cs="Arial"/>
              </w:rPr>
              <w:t xml:space="preserve">Plastering to Uneven surfaces of RR/ CR, brick/PCC with CM (1:5) 20mm, thick including cost &amp; conveyance of all materials, </w:t>
            </w:r>
            <w:proofErr w:type="spellStart"/>
            <w:r>
              <w:rPr>
                <w:rFonts w:ascii="Arial" w:hAnsi="Arial" w:cs="Arial"/>
              </w:rPr>
              <w:t>labour</w:t>
            </w:r>
            <w:proofErr w:type="spellEnd"/>
            <w:r>
              <w:rPr>
                <w:rFonts w:ascii="Arial" w:hAnsi="Arial" w:cs="Arial"/>
              </w:rPr>
              <w:t xml:space="preserve"> charges, leads, lifts and curing complete as per the directions of the engineer in charge for the finished item of work.</w:t>
            </w:r>
          </w:p>
        </w:tc>
        <w:tc>
          <w:tcPr>
            <w:tcW w:w="1170" w:type="dxa"/>
          </w:tcPr>
          <w:p w:rsidR="00CB48CA" w:rsidRDefault="00CB48CA" w:rsidP="00397C36">
            <w:pPr>
              <w:rPr>
                <w:rFonts w:ascii="Arial" w:hAnsi="Arial" w:cs="Arial"/>
              </w:rPr>
            </w:pPr>
            <w:r>
              <w:rPr>
                <w:rFonts w:ascii="Arial" w:hAnsi="Arial" w:cs="Arial"/>
              </w:rPr>
              <w:t>171.94</w:t>
            </w:r>
          </w:p>
        </w:tc>
        <w:tc>
          <w:tcPr>
            <w:tcW w:w="1196" w:type="dxa"/>
          </w:tcPr>
          <w:p w:rsidR="00CB48CA" w:rsidRDefault="00CB48CA" w:rsidP="00397C36">
            <w:pPr>
              <w:rPr>
                <w:rFonts w:ascii="Arial" w:hAnsi="Arial" w:cs="Arial"/>
              </w:rPr>
            </w:pPr>
            <w:r>
              <w:rPr>
                <w:rFonts w:ascii="Arial" w:hAnsi="Arial" w:cs="Arial"/>
              </w:rPr>
              <w:t xml:space="preserve">1 </w:t>
            </w:r>
            <w:proofErr w:type="spellStart"/>
            <w:r>
              <w:rPr>
                <w:rFonts w:ascii="Arial" w:hAnsi="Arial" w:cs="Arial"/>
              </w:rPr>
              <w:t>Sqm</w:t>
            </w:r>
            <w:proofErr w:type="spellEnd"/>
          </w:p>
        </w:tc>
        <w:tc>
          <w:tcPr>
            <w:tcW w:w="1350" w:type="dxa"/>
          </w:tcPr>
          <w:p w:rsidR="00CB48CA" w:rsidRDefault="00CB48CA" w:rsidP="00397C36">
            <w:pPr>
              <w:jc w:val="right"/>
              <w:rPr>
                <w:rFonts w:ascii="Arial" w:hAnsi="Arial" w:cs="Arial"/>
              </w:rPr>
            </w:pPr>
            <w:r>
              <w:rPr>
                <w:rFonts w:ascii="Arial" w:hAnsi="Arial" w:cs="Arial"/>
              </w:rPr>
              <w:t>8597.20</w:t>
            </w:r>
          </w:p>
        </w:tc>
      </w:tr>
      <w:tr w:rsidR="00CB48CA" w:rsidRPr="004D126F" w:rsidTr="00397C36">
        <w:tc>
          <w:tcPr>
            <w:tcW w:w="483" w:type="dxa"/>
          </w:tcPr>
          <w:p w:rsidR="00CB48CA" w:rsidRDefault="00CB48CA" w:rsidP="00397C36">
            <w:pPr>
              <w:rPr>
                <w:rFonts w:ascii="Arial" w:hAnsi="Arial" w:cs="Arial"/>
              </w:rPr>
            </w:pPr>
            <w:r>
              <w:rPr>
                <w:rFonts w:ascii="Arial" w:hAnsi="Arial" w:cs="Arial"/>
              </w:rPr>
              <w:t>11</w:t>
            </w:r>
          </w:p>
        </w:tc>
        <w:tc>
          <w:tcPr>
            <w:tcW w:w="990" w:type="dxa"/>
          </w:tcPr>
          <w:p w:rsidR="00CB48CA" w:rsidRDefault="00CB48CA" w:rsidP="00397C36">
            <w:pPr>
              <w:rPr>
                <w:rFonts w:ascii="Arial" w:hAnsi="Arial" w:cs="Arial"/>
              </w:rPr>
            </w:pPr>
            <w:r>
              <w:rPr>
                <w:rFonts w:ascii="Arial" w:hAnsi="Arial" w:cs="Arial"/>
              </w:rPr>
              <w:t>40.00</w:t>
            </w:r>
          </w:p>
        </w:tc>
        <w:tc>
          <w:tcPr>
            <w:tcW w:w="720" w:type="dxa"/>
          </w:tcPr>
          <w:p w:rsidR="00CB48CA" w:rsidRDefault="00CB48CA" w:rsidP="00397C36">
            <w:pPr>
              <w:rPr>
                <w:rFonts w:ascii="Arial" w:hAnsi="Arial" w:cs="Arial"/>
              </w:rPr>
            </w:pPr>
            <w:proofErr w:type="spellStart"/>
            <w:r>
              <w:rPr>
                <w:rFonts w:ascii="Arial" w:hAnsi="Arial" w:cs="Arial"/>
              </w:rPr>
              <w:t>Sqm</w:t>
            </w:r>
            <w:proofErr w:type="spellEnd"/>
          </w:p>
        </w:tc>
        <w:tc>
          <w:tcPr>
            <w:tcW w:w="5310" w:type="dxa"/>
          </w:tcPr>
          <w:p w:rsidR="00CB48CA" w:rsidRDefault="00CB48CA" w:rsidP="00397C36">
            <w:pPr>
              <w:jc w:val="both"/>
              <w:rPr>
                <w:rFonts w:ascii="Arial" w:hAnsi="Arial" w:cs="Arial"/>
              </w:rPr>
            </w:pPr>
            <w:r>
              <w:rPr>
                <w:rFonts w:ascii="Arial" w:hAnsi="Arial" w:cs="Arial"/>
              </w:rPr>
              <w:t xml:space="preserve">Plastering to Uneven surfaces of RR/ CR, Brick/PCC with CM(1:5) 20mm, thick including cost &amp; conveyance of all materials, </w:t>
            </w:r>
            <w:proofErr w:type="spellStart"/>
            <w:r>
              <w:rPr>
                <w:rFonts w:ascii="Arial" w:hAnsi="Arial" w:cs="Arial"/>
              </w:rPr>
              <w:t>labour</w:t>
            </w:r>
            <w:proofErr w:type="spellEnd"/>
            <w:r>
              <w:rPr>
                <w:rFonts w:ascii="Arial" w:hAnsi="Arial" w:cs="Arial"/>
              </w:rPr>
              <w:t xml:space="preserve"> charges, leads, lifts and curing complete as per the directions of the engineer in charge for the finished item of work.</w:t>
            </w:r>
          </w:p>
        </w:tc>
        <w:tc>
          <w:tcPr>
            <w:tcW w:w="1170" w:type="dxa"/>
          </w:tcPr>
          <w:p w:rsidR="00CB48CA" w:rsidRDefault="00CB48CA" w:rsidP="00397C36">
            <w:pPr>
              <w:rPr>
                <w:rFonts w:ascii="Arial" w:hAnsi="Arial" w:cs="Arial"/>
              </w:rPr>
            </w:pPr>
            <w:r>
              <w:rPr>
                <w:rFonts w:ascii="Arial" w:hAnsi="Arial" w:cs="Arial"/>
              </w:rPr>
              <w:t>147.18</w:t>
            </w:r>
          </w:p>
        </w:tc>
        <w:tc>
          <w:tcPr>
            <w:tcW w:w="1196" w:type="dxa"/>
          </w:tcPr>
          <w:p w:rsidR="00CB48CA" w:rsidRDefault="00CB48CA" w:rsidP="00397C36">
            <w:pPr>
              <w:rPr>
                <w:rFonts w:ascii="Arial" w:hAnsi="Arial" w:cs="Arial"/>
              </w:rPr>
            </w:pPr>
            <w:r>
              <w:rPr>
                <w:rFonts w:ascii="Arial" w:hAnsi="Arial" w:cs="Arial"/>
              </w:rPr>
              <w:t xml:space="preserve">1 </w:t>
            </w:r>
            <w:proofErr w:type="spellStart"/>
            <w:r>
              <w:rPr>
                <w:rFonts w:ascii="Arial" w:hAnsi="Arial" w:cs="Arial"/>
              </w:rPr>
              <w:t>Sqm</w:t>
            </w:r>
            <w:proofErr w:type="spellEnd"/>
          </w:p>
        </w:tc>
        <w:tc>
          <w:tcPr>
            <w:tcW w:w="1350" w:type="dxa"/>
          </w:tcPr>
          <w:p w:rsidR="00CB48CA" w:rsidRDefault="00CB48CA" w:rsidP="00397C36">
            <w:pPr>
              <w:jc w:val="right"/>
              <w:rPr>
                <w:rFonts w:ascii="Arial" w:hAnsi="Arial" w:cs="Arial"/>
              </w:rPr>
            </w:pPr>
            <w:r>
              <w:rPr>
                <w:rFonts w:ascii="Arial" w:hAnsi="Arial" w:cs="Arial"/>
              </w:rPr>
              <w:t>5887.20</w:t>
            </w:r>
          </w:p>
        </w:tc>
      </w:tr>
      <w:tr w:rsidR="00CB48CA" w:rsidRPr="004D126F" w:rsidTr="00397C36">
        <w:tc>
          <w:tcPr>
            <w:tcW w:w="483" w:type="dxa"/>
          </w:tcPr>
          <w:p w:rsidR="00CB48CA" w:rsidRDefault="00CB48CA" w:rsidP="00397C36">
            <w:pPr>
              <w:rPr>
                <w:rFonts w:ascii="Arial" w:hAnsi="Arial" w:cs="Arial"/>
              </w:rPr>
            </w:pPr>
            <w:r>
              <w:rPr>
                <w:rFonts w:ascii="Arial" w:hAnsi="Arial" w:cs="Arial"/>
              </w:rPr>
              <w:t>12</w:t>
            </w:r>
          </w:p>
        </w:tc>
        <w:tc>
          <w:tcPr>
            <w:tcW w:w="990" w:type="dxa"/>
          </w:tcPr>
          <w:p w:rsidR="00CB48CA" w:rsidRDefault="00CB48CA" w:rsidP="00397C36">
            <w:pPr>
              <w:rPr>
                <w:rFonts w:ascii="Arial" w:hAnsi="Arial" w:cs="Arial"/>
              </w:rPr>
            </w:pPr>
            <w:r>
              <w:rPr>
                <w:rFonts w:ascii="Arial" w:hAnsi="Arial" w:cs="Arial"/>
              </w:rPr>
              <w:t>15.00</w:t>
            </w:r>
          </w:p>
        </w:tc>
        <w:tc>
          <w:tcPr>
            <w:tcW w:w="720" w:type="dxa"/>
          </w:tcPr>
          <w:p w:rsidR="00CB48CA" w:rsidRDefault="00CB48CA" w:rsidP="00397C36">
            <w:pPr>
              <w:rPr>
                <w:rFonts w:ascii="Arial" w:hAnsi="Arial" w:cs="Arial"/>
              </w:rPr>
            </w:pPr>
            <w:proofErr w:type="spellStart"/>
            <w:r>
              <w:rPr>
                <w:rFonts w:ascii="Arial" w:hAnsi="Arial" w:cs="Arial"/>
              </w:rPr>
              <w:t>Sqm</w:t>
            </w:r>
            <w:proofErr w:type="spellEnd"/>
          </w:p>
        </w:tc>
        <w:tc>
          <w:tcPr>
            <w:tcW w:w="5310" w:type="dxa"/>
          </w:tcPr>
          <w:p w:rsidR="00CB48CA" w:rsidRDefault="00CB48CA" w:rsidP="00397C36">
            <w:pPr>
              <w:jc w:val="both"/>
              <w:rPr>
                <w:rFonts w:ascii="Arial" w:hAnsi="Arial" w:cs="Arial"/>
              </w:rPr>
            </w:pPr>
            <w:r>
              <w:rPr>
                <w:rFonts w:ascii="Arial" w:hAnsi="Arial" w:cs="Arial"/>
              </w:rPr>
              <w:t>Flush pointing with CM (1:3) to RR masonry including cost and conveyance of all materials, all leads and lifts complete as per the directions of the engineer in charge for the finished item of work</w:t>
            </w:r>
          </w:p>
        </w:tc>
        <w:tc>
          <w:tcPr>
            <w:tcW w:w="1170" w:type="dxa"/>
          </w:tcPr>
          <w:p w:rsidR="00CB48CA" w:rsidRDefault="00CB48CA" w:rsidP="00397C36">
            <w:pPr>
              <w:rPr>
                <w:rFonts w:ascii="Arial" w:hAnsi="Arial" w:cs="Arial"/>
              </w:rPr>
            </w:pPr>
            <w:r>
              <w:rPr>
                <w:rFonts w:ascii="Arial" w:hAnsi="Arial" w:cs="Arial"/>
              </w:rPr>
              <w:t>63.14</w:t>
            </w:r>
          </w:p>
        </w:tc>
        <w:tc>
          <w:tcPr>
            <w:tcW w:w="1196" w:type="dxa"/>
          </w:tcPr>
          <w:p w:rsidR="00CB48CA" w:rsidRDefault="00CB48CA" w:rsidP="00397C36">
            <w:pPr>
              <w:rPr>
                <w:rFonts w:ascii="Arial" w:hAnsi="Arial" w:cs="Arial"/>
              </w:rPr>
            </w:pPr>
            <w:r>
              <w:rPr>
                <w:rFonts w:ascii="Arial" w:hAnsi="Arial" w:cs="Arial"/>
              </w:rPr>
              <w:t xml:space="preserve">1 </w:t>
            </w:r>
            <w:proofErr w:type="spellStart"/>
            <w:r>
              <w:rPr>
                <w:rFonts w:ascii="Arial" w:hAnsi="Arial" w:cs="Arial"/>
              </w:rPr>
              <w:t>Sqm</w:t>
            </w:r>
            <w:proofErr w:type="spellEnd"/>
          </w:p>
        </w:tc>
        <w:tc>
          <w:tcPr>
            <w:tcW w:w="1350" w:type="dxa"/>
          </w:tcPr>
          <w:p w:rsidR="00CB48CA" w:rsidRDefault="00CB48CA" w:rsidP="00397C36">
            <w:pPr>
              <w:jc w:val="right"/>
              <w:rPr>
                <w:rFonts w:ascii="Arial" w:hAnsi="Arial" w:cs="Arial"/>
              </w:rPr>
            </w:pPr>
            <w:r>
              <w:rPr>
                <w:rFonts w:ascii="Arial" w:hAnsi="Arial" w:cs="Arial"/>
              </w:rPr>
              <w:t>947.10</w:t>
            </w:r>
          </w:p>
        </w:tc>
      </w:tr>
      <w:tr w:rsidR="00CB48CA" w:rsidRPr="004D126F" w:rsidTr="00397C36">
        <w:tc>
          <w:tcPr>
            <w:tcW w:w="483" w:type="dxa"/>
          </w:tcPr>
          <w:p w:rsidR="00CB48CA" w:rsidRDefault="00CB48CA" w:rsidP="00397C36">
            <w:pPr>
              <w:rPr>
                <w:rFonts w:ascii="Arial" w:hAnsi="Arial" w:cs="Arial"/>
              </w:rPr>
            </w:pPr>
            <w:r>
              <w:rPr>
                <w:rFonts w:ascii="Arial" w:hAnsi="Arial" w:cs="Arial"/>
              </w:rPr>
              <w:t>13</w:t>
            </w:r>
          </w:p>
        </w:tc>
        <w:tc>
          <w:tcPr>
            <w:tcW w:w="990" w:type="dxa"/>
          </w:tcPr>
          <w:p w:rsidR="00CB48CA" w:rsidRDefault="00CB48CA" w:rsidP="00397C36">
            <w:pPr>
              <w:rPr>
                <w:rFonts w:ascii="Arial" w:hAnsi="Arial" w:cs="Arial"/>
              </w:rPr>
            </w:pPr>
            <w:r>
              <w:rPr>
                <w:rFonts w:ascii="Arial" w:hAnsi="Arial" w:cs="Arial"/>
              </w:rPr>
              <w:t>100.00</w:t>
            </w:r>
          </w:p>
        </w:tc>
        <w:tc>
          <w:tcPr>
            <w:tcW w:w="720" w:type="dxa"/>
          </w:tcPr>
          <w:p w:rsidR="00CB48CA" w:rsidRDefault="00CB48CA" w:rsidP="00397C36">
            <w:pPr>
              <w:rPr>
                <w:rFonts w:ascii="Arial" w:hAnsi="Arial" w:cs="Arial"/>
              </w:rPr>
            </w:pPr>
            <w:proofErr w:type="spellStart"/>
            <w:r>
              <w:rPr>
                <w:rFonts w:ascii="Arial" w:hAnsi="Arial" w:cs="Arial"/>
              </w:rPr>
              <w:t>Sqm</w:t>
            </w:r>
            <w:proofErr w:type="spellEnd"/>
          </w:p>
        </w:tc>
        <w:tc>
          <w:tcPr>
            <w:tcW w:w="5310" w:type="dxa"/>
          </w:tcPr>
          <w:p w:rsidR="00CB48CA" w:rsidRDefault="00CB48CA" w:rsidP="00397C36">
            <w:pPr>
              <w:jc w:val="both"/>
              <w:rPr>
                <w:rFonts w:ascii="Arial" w:hAnsi="Arial" w:cs="Arial"/>
              </w:rPr>
            </w:pPr>
            <w:r>
              <w:rPr>
                <w:rFonts w:ascii="Arial" w:hAnsi="Arial" w:cs="Arial"/>
              </w:rPr>
              <w:t xml:space="preserve">White washing two coats with Surya </w:t>
            </w:r>
            <w:proofErr w:type="spellStart"/>
            <w:r>
              <w:rPr>
                <w:rFonts w:ascii="Arial" w:hAnsi="Arial" w:cs="Arial"/>
              </w:rPr>
              <w:t>cem</w:t>
            </w:r>
            <w:proofErr w:type="spellEnd"/>
            <w:r>
              <w:rPr>
                <w:rFonts w:ascii="Arial" w:hAnsi="Arial" w:cs="Arial"/>
              </w:rPr>
              <w:t xml:space="preserve"> of approved quality to give an even shade after thoroughly brushing the surface  to remove all dirt and remains of loose powdered materials including cost of all materials, </w:t>
            </w:r>
            <w:proofErr w:type="spellStart"/>
            <w:r>
              <w:rPr>
                <w:rFonts w:ascii="Arial" w:hAnsi="Arial" w:cs="Arial"/>
              </w:rPr>
              <w:t>labour</w:t>
            </w:r>
            <w:proofErr w:type="spellEnd"/>
            <w:r>
              <w:rPr>
                <w:rFonts w:ascii="Arial" w:hAnsi="Arial" w:cs="Arial"/>
              </w:rPr>
              <w:t xml:space="preserve"> charges and incidental such as scaffolding, lifts charges etc., complete for finished item of work</w:t>
            </w:r>
          </w:p>
        </w:tc>
        <w:tc>
          <w:tcPr>
            <w:tcW w:w="1170" w:type="dxa"/>
          </w:tcPr>
          <w:p w:rsidR="00CB48CA" w:rsidRDefault="00CB48CA" w:rsidP="00397C36">
            <w:pPr>
              <w:rPr>
                <w:rFonts w:ascii="Arial" w:hAnsi="Arial" w:cs="Arial"/>
              </w:rPr>
            </w:pPr>
            <w:r>
              <w:rPr>
                <w:rFonts w:ascii="Arial" w:hAnsi="Arial" w:cs="Arial"/>
              </w:rPr>
              <w:t>27.90</w:t>
            </w:r>
          </w:p>
        </w:tc>
        <w:tc>
          <w:tcPr>
            <w:tcW w:w="1196" w:type="dxa"/>
          </w:tcPr>
          <w:p w:rsidR="00CB48CA" w:rsidRDefault="00CB48CA" w:rsidP="00397C36">
            <w:pPr>
              <w:rPr>
                <w:rFonts w:ascii="Arial" w:hAnsi="Arial" w:cs="Arial"/>
              </w:rPr>
            </w:pPr>
            <w:r>
              <w:rPr>
                <w:rFonts w:ascii="Arial" w:hAnsi="Arial" w:cs="Arial"/>
              </w:rPr>
              <w:t xml:space="preserve">1 </w:t>
            </w:r>
            <w:proofErr w:type="spellStart"/>
            <w:r>
              <w:rPr>
                <w:rFonts w:ascii="Arial" w:hAnsi="Arial" w:cs="Arial"/>
              </w:rPr>
              <w:t>Sqm</w:t>
            </w:r>
            <w:proofErr w:type="spellEnd"/>
          </w:p>
        </w:tc>
        <w:tc>
          <w:tcPr>
            <w:tcW w:w="1350" w:type="dxa"/>
          </w:tcPr>
          <w:p w:rsidR="00CB48CA" w:rsidRDefault="00CB48CA" w:rsidP="00397C36">
            <w:pPr>
              <w:jc w:val="right"/>
              <w:rPr>
                <w:rFonts w:ascii="Arial" w:hAnsi="Arial" w:cs="Arial"/>
              </w:rPr>
            </w:pPr>
            <w:r>
              <w:rPr>
                <w:rFonts w:ascii="Arial" w:hAnsi="Arial" w:cs="Arial"/>
              </w:rPr>
              <w:t>2790.00</w:t>
            </w:r>
          </w:p>
        </w:tc>
      </w:tr>
      <w:tr w:rsidR="00CB48CA" w:rsidRPr="004D126F" w:rsidTr="00397C36">
        <w:tc>
          <w:tcPr>
            <w:tcW w:w="483" w:type="dxa"/>
          </w:tcPr>
          <w:p w:rsidR="00CB48CA" w:rsidRDefault="00CB48CA" w:rsidP="00397C36">
            <w:pPr>
              <w:rPr>
                <w:rFonts w:ascii="Arial" w:hAnsi="Arial" w:cs="Arial"/>
              </w:rPr>
            </w:pPr>
          </w:p>
        </w:tc>
        <w:tc>
          <w:tcPr>
            <w:tcW w:w="990" w:type="dxa"/>
          </w:tcPr>
          <w:p w:rsidR="00CB48CA" w:rsidRDefault="00CB48CA" w:rsidP="00397C36">
            <w:pPr>
              <w:rPr>
                <w:rFonts w:ascii="Arial" w:hAnsi="Arial" w:cs="Arial"/>
              </w:rPr>
            </w:pPr>
          </w:p>
        </w:tc>
        <w:tc>
          <w:tcPr>
            <w:tcW w:w="720" w:type="dxa"/>
          </w:tcPr>
          <w:p w:rsidR="00CB48CA" w:rsidRDefault="00CB48CA" w:rsidP="00397C36">
            <w:pPr>
              <w:rPr>
                <w:rFonts w:ascii="Arial" w:hAnsi="Arial" w:cs="Arial"/>
              </w:rPr>
            </w:pPr>
          </w:p>
        </w:tc>
        <w:tc>
          <w:tcPr>
            <w:tcW w:w="7676" w:type="dxa"/>
            <w:gridSpan w:val="3"/>
          </w:tcPr>
          <w:p w:rsidR="00CB48CA" w:rsidRDefault="00CB48CA" w:rsidP="00397C36">
            <w:pPr>
              <w:rPr>
                <w:rFonts w:ascii="Arial" w:hAnsi="Arial" w:cs="Arial"/>
              </w:rPr>
            </w:pPr>
            <w:r>
              <w:rPr>
                <w:rFonts w:ascii="Arial" w:hAnsi="Arial" w:cs="Arial"/>
              </w:rPr>
              <w:t>Sub total (Inclusive in materials cost)</w:t>
            </w:r>
          </w:p>
        </w:tc>
        <w:tc>
          <w:tcPr>
            <w:tcW w:w="1350" w:type="dxa"/>
          </w:tcPr>
          <w:p w:rsidR="00CB48CA" w:rsidRDefault="00CB48CA" w:rsidP="00397C36">
            <w:pPr>
              <w:jc w:val="right"/>
              <w:rPr>
                <w:rFonts w:ascii="Arial" w:hAnsi="Arial" w:cs="Arial"/>
              </w:rPr>
            </w:pPr>
            <w:r>
              <w:rPr>
                <w:rFonts w:ascii="Arial" w:hAnsi="Arial" w:cs="Arial"/>
              </w:rPr>
              <w:t>116969.77</w:t>
            </w:r>
          </w:p>
        </w:tc>
      </w:tr>
      <w:tr w:rsidR="00CB48CA" w:rsidRPr="004D126F" w:rsidTr="00397C36">
        <w:tc>
          <w:tcPr>
            <w:tcW w:w="483" w:type="dxa"/>
          </w:tcPr>
          <w:p w:rsidR="00CB48CA" w:rsidRDefault="00CB48CA" w:rsidP="00397C36">
            <w:pPr>
              <w:rPr>
                <w:rFonts w:ascii="Arial" w:hAnsi="Arial" w:cs="Arial"/>
              </w:rPr>
            </w:pPr>
          </w:p>
        </w:tc>
        <w:tc>
          <w:tcPr>
            <w:tcW w:w="990" w:type="dxa"/>
          </w:tcPr>
          <w:p w:rsidR="00CB48CA" w:rsidRDefault="00CB48CA" w:rsidP="00397C36">
            <w:pPr>
              <w:rPr>
                <w:rFonts w:ascii="Arial" w:hAnsi="Arial" w:cs="Arial"/>
              </w:rPr>
            </w:pPr>
          </w:p>
        </w:tc>
        <w:tc>
          <w:tcPr>
            <w:tcW w:w="720" w:type="dxa"/>
          </w:tcPr>
          <w:p w:rsidR="00CB48CA" w:rsidRDefault="00CB48CA" w:rsidP="00397C36">
            <w:pPr>
              <w:rPr>
                <w:rFonts w:ascii="Arial" w:hAnsi="Arial" w:cs="Arial"/>
              </w:rPr>
            </w:pPr>
          </w:p>
        </w:tc>
        <w:tc>
          <w:tcPr>
            <w:tcW w:w="7676" w:type="dxa"/>
            <w:gridSpan w:val="3"/>
          </w:tcPr>
          <w:p w:rsidR="00CB48CA" w:rsidRDefault="00CB48CA" w:rsidP="00397C36">
            <w:pPr>
              <w:rPr>
                <w:rFonts w:ascii="Arial" w:hAnsi="Arial" w:cs="Arial"/>
              </w:rPr>
            </w:pPr>
            <w:r>
              <w:rPr>
                <w:rFonts w:ascii="Arial" w:hAnsi="Arial" w:cs="Arial"/>
              </w:rPr>
              <w:t>WCT @  on sub total</w:t>
            </w:r>
          </w:p>
        </w:tc>
        <w:tc>
          <w:tcPr>
            <w:tcW w:w="1350" w:type="dxa"/>
          </w:tcPr>
          <w:p w:rsidR="00CB48CA" w:rsidRDefault="00CB48CA" w:rsidP="00397C36">
            <w:pPr>
              <w:jc w:val="right"/>
              <w:rPr>
                <w:rFonts w:ascii="Arial" w:hAnsi="Arial" w:cs="Arial"/>
              </w:rPr>
            </w:pPr>
          </w:p>
        </w:tc>
      </w:tr>
      <w:tr w:rsidR="00CB48CA" w:rsidRPr="004D126F" w:rsidTr="00397C36">
        <w:tc>
          <w:tcPr>
            <w:tcW w:w="483" w:type="dxa"/>
          </w:tcPr>
          <w:p w:rsidR="00CB48CA" w:rsidRDefault="00CB48CA" w:rsidP="00397C36">
            <w:pPr>
              <w:rPr>
                <w:rFonts w:ascii="Arial" w:hAnsi="Arial" w:cs="Arial"/>
              </w:rPr>
            </w:pPr>
          </w:p>
        </w:tc>
        <w:tc>
          <w:tcPr>
            <w:tcW w:w="990" w:type="dxa"/>
          </w:tcPr>
          <w:p w:rsidR="00CB48CA" w:rsidRDefault="00CB48CA" w:rsidP="00397C36">
            <w:pPr>
              <w:rPr>
                <w:rFonts w:ascii="Arial" w:hAnsi="Arial" w:cs="Arial"/>
              </w:rPr>
            </w:pPr>
          </w:p>
        </w:tc>
        <w:tc>
          <w:tcPr>
            <w:tcW w:w="720" w:type="dxa"/>
          </w:tcPr>
          <w:p w:rsidR="00CB48CA" w:rsidRDefault="00CB48CA" w:rsidP="00397C36">
            <w:pPr>
              <w:rPr>
                <w:rFonts w:ascii="Arial" w:hAnsi="Arial" w:cs="Arial"/>
              </w:rPr>
            </w:pPr>
          </w:p>
        </w:tc>
        <w:tc>
          <w:tcPr>
            <w:tcW w:w="7676" w:type="dxa"/>
            <w:gridSpan w:val="3"/>
          </w:tcPr>
          <w:p w:rsidR="00CB48CA" w:rsidRDefault="00CB48CA" w:rsidP="00397C36">
            <w:pPr>
              <w:rPr>
                <w:rFonts w:ascii="Arial" w:hAnsi="Arial" w:cs="Arial"/>
              </w:rPr>
            </w:pPr>
            <w:r>
              <w:rPr>
                <w:rFonts w:ascii="Arial" w:hAnsi="Arial" w:cs="Arial"/>
              </w:rPr>
              <w:t>ST @ 12.36% on 60% of sub total</w:t>
            </w:r>
          </w:p>
        </w:tc>
        <w:tc>
          <w:tcPr>
            <w:tcW w:w="1350" w:type="dxa"/>
          </w:tcPr>
          <w:p w:rsidR="00CB48CA" w:rsidRDefault="00CB48CA" w:rsidP="00397C36">
            <w:pPr>
              <w:jc w:val="right"/>
              <w:rPr>
                <w:rFonts w:ascii="Arial" w:hAnsi="Arial" w:cs="Arial"/>
              </w:rPr>
            </w:pPr>
            <w:r>
              <w:rPr>
                <w:rFonts w:ascii="Arial" w:hAnsi="Arial" w:cs="Arial"/>
              </w:rPr>
              <w:t>8674.48</w:t>
            </w:r>
          </w:p>
        </w:tc>
      </w:tr>
      <w:tr w:rsidR="00CB48CA" w:rsidRPr="004D126F" w:rsidTr="00397C36">
        <w:tc>
          <w:tcPr>
            <w:tcW w:w="483" w:type="dxa"/>
          </w:tcPr>
          <w:p w:rsidR="00CB48CA" w:rsidRDefault="00CB48CA" w:rsidP="00397C36">
            <w:pPr>
              <w:rPr>
                <w:rFonts w:ascii="Arial" w:hAnsi="Arial" w:cs="Arial"/>
              </w:rPr>
            </w:pPr>
          </w:p>
        </w:tc>
        <w:tc>
          <w:tcPr>
            <w:tcW w:w="990" w:type="dxa"/>
          </w:tcPr>
          <w:p w:rsidR="00CB48CA" w:rsidRDefault="00CB48CA" w:rsidP="00397C36">
            <w:pPr>
              <w:rPr>
                <w:rFonts w:ascii="Arial" w:hAnsi="Arial" w:cs="Arial"/>
              </w:rPr>
            </w:pPr>
          </w:p>
        </w:tc>
        <w:tc>
          <w:tcPr>
            <w:tcW w:w="720" w:type="dxa"/>
          </w:tcPr>
          <w:p w:rsidR="00CB48CA" w:rsidRDefault="00CB48CA" w:rsidP="00397C36">
            <w:pPr>
              <w:rPr>
                <w:rFonts w:ascii="Arial" w:hAnsi="Arial" w:cs="Arial"/>
              </w:rPr>
            </w:pPr>
          </w:p>
        </w:tc>
        <w:tc>
          <w:tcPr>
            <w:tcW w:w="7676" w:type="dxa"/>
            <w:gridSpan w:val="3"/>
          </w:tcPr>
          <w:p w:rsidR="00CB48CA" w:rsidRDefault="00CB48CA" w:rsidP="00397C36">
            <w:pPr>
              <w:rPr>
                <w:rFonts w:ascii="Arial" w:hAnsi="Arial" w:cs="Arial"/>
              </w:rPr>
            </w:pPr>
            <w:proofErr w:type="spellStart"/>
            <w:r>
              <w:rPr>
                <w:rFonts w:ascii="Arial" w:hAnsi="Arial" w:cs="Arial"/>
              </w:rPr>
              <w:t>Cess</w:t>
            </w:r>
            <w:proofErr w:type="spellEnd"/>
            <w:r>
              <w:rPr>
                <w:rFonts w:ascii="Arial" w:hAnsi="Arial" w:cs="Arial"/>
              </w:rPr>
              <w:t xml:space="preserve"> @ 1% of sub total</w:t>
            </w:r>
          </w:p>
        </w:tc>
        <w:tc>
          <w:tcPr>
            <w:tcW w:w="1350" w:type="dxa"/>
          </w:tcPr>
          <w:p w:rsidR="00CB48CA" w:rsidRDefault="00CB48CA" w:rsidP="00397C36">
            <w:pPr>
              <w:jc w:val="right"/>
              <w:rPr>
                <w:rFonts w:ascii="Arial" w:hAnsi="Arial" w:cs="Arial"/>
              </w:rPr>
            </w:pPr>
            <w:r>
              <w:rPr>
                <w:rFonts w:ascii="Arial" w:hAnsi="Arial" w:cs="Arial"/>
              </w:rPr>
              <w:t>1169.70</w:t>
            </w:r>
          </w:p>
        </w:tc>
      </w:tr>
      <w:tr w:rsidR="00CB48CA" w:rsidRPr="004D126F" w:rsidTr="00397C36">
        <w:tc>
          <w:tcPr>
            <w:tcW w:w="483" w:type="dxa"/>
          </w:tcPr>
          <w:p w:rsidR="00CB48CA" w:rsidRDefault="00CB48CA" w:rsidP="00397C36">
            <w:pPr>
              <w:rPr>
                <w:rFonts w:ascii="Arial" w:hAnsi="Arial" w:cs="Arial"/>
              </w:rPr>
            </w:pPr>
          </w:p>
        </w:tc>
        <w:tc>
          <w:tcPr>
            <w:tcW w:w="990" w:type="dxa"/>
          </w:tcPr>
          <w:p w:rsidR="00CB48CA" w:rsidRDefault="00CB48CA" w:rsidP="00397C36">
            <w:pPr>
              <w:rPr>
                <w:rFonts w:ascii="Arial" w:hAnsi="Arial" w:cs="Arial"/>
              </w:rPr>
            </w:pPr>
          </w:p>
        </w:tc>
        <w:tc>
          <w:tcPr>
            <w:tcW w:w="720" w:type="dxa"/>
          </w:tcPr>
          <w:p w:rsidR="00CB48CA" w:rsidRDefault="00CB48CA" w:rsidP="00397C36">
            <w:pPr>
              <w:rPr>
                <w:rFonts w:ascii="Arial" w:hAnsi="Arial" w:cs="Arial"/>
              </w:rPr>
            </w:pPr>
          </w:p>
        </w:tc>
        <w:tc>
          <w:tcPr>
            <w:tcW w:w="7676" w:type="dxa"/>
            <w:gridSpan w:val="3"/>
          </w:tcPr>
          <w:p w:rsidR="00CB48CA" w:rsidRDefault="00CB48CA" w:rsidP="00397C36">
            <w:pPr>
              <w:rPr>
                <w:rFonts w:ascii="Arial" w:hAnsi="Arial" w:cs="Arial"/>
              </w:rPr>
            </w:pPr>
            <w:r>
              <w:rPr>
                <w:rFonts w:ascii="Arial" w:hAnsi="Arial" w:cs="Arial"/>
              </w:rPr>
              <w:t>Total</w:t>
            </w:r>
          </w:p>
        </w:tc>
        <w:tc>
          <w:tcPr>
            <w:tcW w:w="1350" w:type="dxa"/>
          </w:tcPr>
          <w:p w:rsidR="00CB48CA" w:rsidRDefault="00CB48CA" w:rsidP="00397C36">
            <w:pPr>
              <w:jc w:val="right"/>
              <w:rPr>
                <w:rFonts w:ascii="Arial" w:hAnsi="Arial" w:cs="Arial"/>
              </w:rPr>
            </w:pPr>
            <w:r>
              <w:rPr>
                <w:rFonts w:ascii="Arial" w:hAnsi="Arial" w:cs="Arial"/>
              </w:rPr>
              <w:t>126813.95</w:t>
            </w:r>
          </w:p>
        </w:tc>
      </w:tr>
      <w:tr w:rsidR="00CB48CA" w:rsidRPr="004D126F" w:rsidTr="00397C36">
        <w:tc>
          <w:tcPr>
            <w:tcW w:w="483" w:type="dxa"/>
          </w:tcPr>
          <w:p w:rsidR="00CB48CA" w:rsidRDefault="00CB48CA" w:rsidP="00397C36">
            <w:pPr>
              <w:rPr>
                <w:rFonts w:ascii="Arial" w:hAnsi="Arial" w:cs="Arial"/>
              </w:rPr>
            </w:pPr>
          </w:p>
        </w:tc>
        <w:tc>
          <w:tcPr>
            <w:tcW w:w="990" w:type="dxa"/>
          </w:tcPr>
          <w:p w:rsidR="00CB48CA" w:rsidRDefault="00CB48CA" w:rsidP="00397C36">
            <w:pPr>
              <w:rPr>
                <w:rFonts w:ascii="Arial" w:hAnsi="Arial" w:cs="Arial"/>
              </w:rPr>
            </w:pPr>
          </w:p>
        </w:tc>
        <w:tc>
          <w:tcPr>
            <w:tcW w:w="720" w:type="dxa"/>
          </w:tcPr>
          <w:p w:rsidR="00CB48CA" w:rsidRDefault="00CB48CA" w:rsidP="00397C36">
            <w:pPr>
              <w:rPr>
                <w:rFonts w:ascii="Arial" w:hAnsi="Arial" w:cs="Arial"/>
              </w:rPr>
            </w:pPr>
          </w:p>
        </w:tc>
        <w:tc>
          <w:tcPr>
            <w:tcW w:w="7676" w:type="dxa"/>
            <w:gridSpan w:val="3"/>
          </w:tcPr>
          <w:p w:rsidR="00CB48CA" w:rsidRDefault="00CB48CA" w:rsidP="00397C36">
            <w:pPr>
              <w:rPr>
                <w:rFonts w:ascii="Arial" w:hAnsi="Arial" w:cs="Arial"/>
              </w:rPr>
            </w:pPr>
            <w:r>
              <w:rPr>
                <w:rFonts w:ascii="Arial" w:hAnsi="Arial" w:cs="Arial"/>
              </w:rPr>
              <w:t>Or say</w:t>
            </w:r>
          </w:p>
        </w:tc>
        <w:tc>
          <w:tcPr>
            <w:tcW w:w="1350" w:type="dxa"/>
          </w:tcPr>
          <w:p w:rsidR="00CB48CA" w:rsidRDefault="00CB48CA" w:rsidP="00397C36">
            <w:pPr>
              <w:jc w:val="right"/>
              <w:rPr>
                <w:rFonts w:ascii="Arial" w:hAnsi="Arial" w:cs="Arial"/>
              </w:rPr>
            </w:pPr>
            <w:r>
              <w:rPr>
                <w:rFonts w:ascii="Arial" w:hAnsi="Arial" w:cs="Arial"/>
              </w:rPr>
              <w:t>126814.00</w:t>
            </w:r>
          </w:p>
        </w:tc>
      </w:tr>
    </w:tbl>
    <w:p w:rsidR="00CB48CA" w:rsidRDefault="00CB48CA" w:rsidP="00CB48CA"/>
    <w:p w:rsidR="00CB48CA" w:rsidRDefault="00CB48CA" w:rsidP="00CB48CA">
      <w:pPr>
        <w:spacing w:line="360" w:lineRule="auto"/>
        <w:ind w:firstLine="720"/>
        <w:jc w:val="both"/>
        <w:rPr>
          <w:rFonts w:ascii="Verdana" w:hAnsi="Verdana"/>
        </w:rPr>
      </w:pPr>
      <w:r>
        <w:rPr>
          <w:rFonts w:ascii="Verdana" w:hAnsi="Verdana"/>
        </w:rPr>
        <w:t xml:space="preserve">(Rupees One </w:t>
      </w:r>
      <w:proofErr w:type="spellStart"/>
      <w:r>
        <w:rPr>
          <w:rFonts w:ascii="Verdana" w:hAnsi="Verdana"/>
        </w:rPr>
        <w:t>lakh</w:t>
      </w:r>
      <w:proofErr w:type="spellEnd"/>
      <w:r>
        <w:rPr>
          <w:rFonts w:ascii="Verdana" w:hAnsi="Verdana"/>
        </w:rPr>
        <w:t xml:space="preserve"> twenty </w:t>
      </w:r>
      <w:proofErr w:type="gramStart"/>
      <w:r>
        <w:rPr>
          <w:rFonts w:ascii="Verdana" w:hAnsi="Verdana"/>
        </w:rPr>
        <w:t>six  thousand</w:t>
      </w:r>
      <w:proofErr w:type="gramEnd"/>
      <w:r>
        <w:rPr>
          <w:rFonts w:ascii="Verdana" w:hAnsi="Verdana"/>
        </w:rPr>
        <w:t xml:space="preserve"> eight  hundred and fourteen  only)</w:t>
      </w:r>
    </w:p>
    <w:p w:rsidR="00CB48CA" w:rsidRDefault="00CB48CA" w:rsidP="00CB48CA"/>
    <w:p w:rsidR="00CB48CA" w:rsidRDefault="00CB48CA" w:rsidP="00CB48CA"/>
    <w:p w:rsidR="00CB48CA" w:rsidRPr="00A82DE6" w:rsidRDefault="00CB48CA" w:rsidP="00CB48CA">
      <w:pPr>
        <w:ind w:left="5040"/>
        <w:contextualSpacing/>
        <w:rPr>
          <w:rFonts w:ascii="Verdana" w:hAnsi="Verdana"/>
        </w:rPr>
      </w:pPr>
      <w:r>
        <w:rPr>
          <w:rFonts w:ascii="Verdana" w:hAnsi="Verdana"/>
        </w:rPr>
        <w:t xml:space="preserve">   </w:t>
      </w:r>
      <w:r w:rsidRPr="00A82DE6">
        <w:rPr>
          <w:rFonts w:ascii="Verdana" w:hAnsi="Verdana"/>
        </w:rPr>
        <w:t>SUPERINTENDING ENGINEER,</w:t>
      </w:r>
    </w:p>
    <w:p w:rsidR="00CB48CA" w:rsidRPr="00A82DE6" w:rsidRDefault="00CB48CA" w:rsidP="00CB48CA">
      <w:pPr>
        <w:contextualSpacing/>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Pr="00A82DE6">
        <w:rPr>
          <w:rFonts w:ascii="Verdana" w:hAnsi="Verdana"/>
        </w:rPr>
        <w:t xml:space="preserve">TL &amp; SS </w:t>
      </w:r>
      <w:proofErr w:type="gramStart"/>
      <w:r w:rsidRPr="00A82DE6">
        <w:rPr>
          <w:rFonts w:ascii="Verdana" w:hAnsi="Verdana"/>
        </w:rPr>
        <w:t>CIRCLE :</w:t>
      </w:r>
      <w:proofErr w:type="gramEnd"/>
      <w:r w:rsidRPr="00A82DE6">
        <w:rPr>
          <w:rFonts w:ascii="Verdana" w:hAnsi="Verdana"/>
        </w:rPr>
        <w:t>:  KADAPA.</w:t>
      </w:r>
    </w:p>
    <w:p w:rsidR="00471421" w:rsidRDefault="00471421"/>
    <w:sectPr w:rsidR="00471421" w:rsidSect="00CB48CA">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825F7A"/>
    <w:multiLevelType w:val="hybridMultilevel"/>
    <w:tmpl w:val="794CE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CB48CA"/>
    <w:rsid w:val="002C5B23"/>
    <w:rsid w:val="003C7AB6"/>
    <w:rsid w:val="00471421"/>
    <w:rsid w:val="00A233CB"/>
    <w:rsid w:val="00C77112"/>
    <w:rsid w:val="00CB48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48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B48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7052</Characters>
  <Application>Microsoft Office Word</Application>
  <DocSecurity>0</DocSecurity>
  <Lines>58</Lines>
  <Paragraphs>16</Paragraphs>
  <ScaleCrop>false</ScaleCrop>
  <Company>HOME</Company>
  <LinksUpToDate>false</LinksUpToDate>
  <CharactersWithSpaces>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SECHAMBER</cp:lastModifiedBy>
  <cp:revision>4</cp:revision>
  <dcterms:created xsi:type="dcterms:W3CDTF">2013-12-05T05:30:00Z</dcterms:created>
  <dcterms:modified xsi:type="dcterms:W3CDTF">2005-12-31T22:58:00Z</dcterms:modified>
</cp:coreProperties>
</file>